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B1" w:rsidRPr="0001349E" w:rsidRDefault="002E7FB1" w:rsidP="002E7FB1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01349E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дополнительного профессионального образования «Учебно-методический центр»  </w:t>
      </w:r>
    </w:p>
    <w:p w:rsidR="002E7FB1" w:rsidRPr="0001349E" w:rsidRDefault="002E7FB1" w:rsidP="002E7FB1">
      <w:pPr>
        <w:autoSpaceDE w:val="0"/>
        <w:autoSpaceDN w:val="0"/>
        <w:adjustRightInd w:val="0"/>
        <w:ind w:right="282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45083" w:rsidRDefault="00045083" w:rsidP="002E7FB1">
      <w:pPr>
        <w:autoSpaceDE w:val="0"/>
        <w:autoSpaceDN w:val="0"/>
        <w:adjustRightInd w:val="0"/>
        <w:ind w:right="282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45083" w:rsidRDefault="00045083" w:rsidP="002E7FB1">
      <w:pPr>
        <w:autoSpaceDE w:val="0"/>
        <w:autoSpaceDN w:val="0"/>
        <w:adjustRightInd w:val="0"/>
        <w:ind w:right="282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45083" w:rsidRDefault="00045083" w:rsidP="002E7FB1">
      <w:pPr>
        <w:autoSpaceDE w:val="0"/>
        <w:autoSpaceDN w:val="0"/>
        <w:adjustRightInd w:val="0"/>
        <w:ind w:right="282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45083" w:rsidRDefault="008F0399" w:rsidP="002E7FB1">
      <w:pPr>
        <w:autoSpaceDE w:val="0"/>
        <w:autoSpaceDN w:val="0"/>
        <w:adjustRightInd w:val="0"/>
        <w:ind w:right="282"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94A507F">
            <wp:simplePos x="0" y="0"/>
            <wp:positionH relativeFrom="column">
              <wp:posOffset>3771900</wp:posOffset>
            </wp:positionH>
            <wp:positionV relativeFrom="paragraph">
              <wp:posOffset>182880</wp:posOffset>
            </wp:positionV>
            <wp:extent cx="1402080" cy="1432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FB1" w:rsidRPr="0001349E" w:rsidRDefault="002E7FB1" w:rsidP="002E7FB1">
      <w:pPr>
        <w:autoSpaceDE w:val="0"/>
        <w:autoSpaceDN w:val="0"/>
        <w:adjustRightInd w:val="0"/>
        <w:ind w:right="282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E7FB1" w:rsidRPr="0001349E" w:rsidRDefault="002E7FB1" w:rsidP="002E7FB1">
      <w:pPr>
        <w:suppressAutoHyphens/>
        <w:autoSpaceDE w:val="0"/>
        <w:autoSpaceDN w:val="0"/>
        <w:adjustRightInd w:val="0"/>
        <w:ind w:right="282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1349E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«УТВЕРЖДАЮ»</w:t>
      </w:r>
    </w:p>
    <w:p w:rsidR="002E7FB1" w:rsidRDefault="002E7FB1" w:rsidP="002E7FB1">
      <w:pPr>
        <w:suppressAutoHyphens/>
        <w:autoSpaceDE w:val="0"/>
        <w:autoSpaceDN w:val="0"/>
        <w:adjustRightInd w:val="0"/>
        <w:ind w:right="282"/>
        <w:jc w:val="right"/>
        <w:rPr>
          <w:rFonts w:ascii="Times New Roman" w:eastAsia="Times New Roman" w:hAnsi="Times New Roman"/>
          <w:sz w:val="28"/>
          <w:szCs w:val="28"/>
        </w:rPr>
      </w:pPr>
      <w:r w:rsidRPr="0001349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Директор МОУ ДПО УМЦ                                                                                                                                           ___________</w:t>
      </w:r>
      <w:proofErr w:type="gramStart"/>
      <w:r w:rsidRPr="0001349E">
        <w:rPr>
          <w:rFonts w:ascii="Times New Roman" w:eastAsia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01349E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0134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Акимова</w:t>
      </w:r>
    </w:p>
    <w:p w:rsidR="002E7FB1" w:rsidRDefault="002E7FB1" w:rsidP="002E7FB1">
      <w:pPr>
        <w:suppressAutoHyphens/>
        <w:autoSpaceDE w:val="0"/>
        <w:autoSpaceDN w:val="0"/>
        <w:adjustRightInd w:val="0"/>
        <w:ind w:right="282"/>
        <w:jc w:val="right"/>
        <w:rPr>
          <w:rFonts w:ascii="Times New Roman" w:eastAsia="Times New Roman" w:hAnsi="Times New Roman"/>
          <w:sz w:val="28"/>
          <w:szCs w:val="28"/>
        </w:rPr>
      </w:pPr>
    </w:p>
    <w:p w:rsidR="002E7FB1" w:rsidRPr="0001349E" w:rsidRDefault="002E7FB1" w:rsidP="002E7FB1">
      <w:pPr>
        <w:suppressAutoHyphens/>
        <w:autoSpaceDE w:val="0"/>
        <w:autoSpaceDN w:val="0"/>
        <w:adjustRightInd w:val="0"/>
        <w:ind w:right="282"/>
        <w:jc w:val="right"/>
        <w:rPr>
          <w:rFonts w:ascii="Times New Roman" w:eastAsia="Times New Roman" w:hAnsi="Times New Roman"/>
          <w:sz w:val="28"/>
          <w:szCs w:val="28"/>
        </w:rPr>
      </w:pPr>
      <w:r w:rsidRPr="0001349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«_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30»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декабря </w:t>
      </w:r>
      <w:r w:rsidRPr="0001349E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1349E">
        <w:rPr>
          <w:rFonts w:ascii="Times New Roman" w:eastAsia="Times New Roman" w:hAnsi="Times New Roman"/>
          <w:sz w:val="28"/>
          <w:szCs w:val="28"/>
        </w:rPr>
        <w:t>г.</w:t>
      </w:r>
    </w:p>
    <w:p w:rsidR="002E7FB1" w:rsidRPr="0001349E" w:rsidRDefault="002E7FB1" w:rsidP="002E7FB1">
      <w:pPr>
        <w:suppressAutoHyphens/>
        <w:autoSpaceDE w:val="0"/>
        <w:autoSpaceDN w:val="0"/>
        <w:adjustRightInd w:val="0"/>
        <w:ind w:right="282"/>
        <w:jc w:val="right"/>
        <w:rPr>
          <w:rFonts w:ascii="Times New Roman" w:eastAsia="Times New Roman" w:hAnsi="Times New Roman"/>
          <w:sz w:val="28"/>
          <w:szCs w:val="28"/>
        </w:rPr>
      </w:pPr>
    </w:p>
    <w:p w:rsidR="002E7FB1" w:rsidRPr="0001349E" w:rsidRDefault="002E7FB1" w:rsidP="002E7FB1">
      <w:pPr>
        <w:autoSpaceDE w:val="0"/>
        <w:autoSpaceDN w:val="0"/>
        <w:adjustRightInd w:val="0"/>
        <w:ind w:right="282"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E7FB1" w:rsidRPr="0001349E" w:rsidRDefault="002E7FB1" w:rsidP="002E7FB1">
      <w:pPr>
        <w:autoSpaceDE w:val="0"/>
        <w:autoSpaceDN w:val="0"/>
        <w:adjustRightInd w:val="0"/>
        <w:ind w:right="282"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E7FB1" w:rsidRPr="0001349E" w:rsidRDefault="002E7FB1" w:rsidP="002E7FB1">
      <w:pPr>
        <w:autoSpaceDE w:val="0"/>
        <w:autoSpaceDN w:val="0"/>
        <w:adjustRightInd w:val="0"/>
        <w:ind w:right="28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7FB1" w:rsidRPr="0001349E" w:rsidRDefault="002E7FB1" w:rsidP="002E7FB1">
      <w:pPr>
        <w:autoSpaceDE w:val="0"/>
        <w:autoSpaceDN w:val="0"/>
        <w:adjustRightInd w:val="0"/>
        <w:ind w:right="282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2E7FB1" w:rsidRPr="0001349E" w:rsidRDefault="002E7FB1" w:rsidP="002E7FB1">
      <w:pPr>
        <w:autoSpaceDE w:val="0"/>
        <w:autoSpaceDN w:val="0"/>
        <w:adjustRightInd w:val="0"/>
        <w:ind w:right="282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3EFB" w:rsidRPr="00D95B06" w:rsidRDefault="00B43EFB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B43EFB" w:rsidRPr="00D95B06" w:rsidRDefault="00B43EFB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054697" w:rsidRPr="00D95B06" w:rsidRDefault="0079027C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</w:pPr>
      <w:r w:rsidRPr="00D95B06">
        <w:rPr>
          <w:rStyle w:val="43"/>
          <w:b/>
          <w:bCs/>
        </w:rPr>
        <w:t>Дополнительная профессиональная программа</w:t>
      </w:r>
      <w:r w:rsidRPr="00D95B06">
        <w:rPr>
          <w:rStyle w:val="43"/>
          <w:b/>
          <w:bCs/>
        </w:rPr>
        <w:br/>
        <w:t>(повышение квалификации)</w:t>
      </w:r>
    </w:p>
    <w:p w:rsidR="00054697" w:rsidRPr="00D95B06" w:rsidRDefault="0079027C" w:rsidP="00D95B06">
      <w:pPr>
        <w:pStyle w:val="40"/>
        <w:shd w:val="clear" w:color="auto" w:fill="auto"/>
        <w:spacing w:before="0" w:after="0" w:line="240" w:lineRule="auto"/>
        <w:ind w:firstLine="709"/>
        <w:jc w:val="both"/>
      </w:pPr>
      <w:r w:rsidRPr="00D95B06">
        <w:rPr>
          <w:rStyle w:val="43"/>
          <w:b/>
          <w:bCs/>
        </w:rPr>
        <w:t>«Формирование у учащихся проектно-исследовательских компетенций»</w:t>
      </w:r>
    </w:p>
    <w:p w:rsidR="00054697" w:rsidRPr="00D95B06" w:rsidRDefault="0079027C" w:rsidP="00D95B06">
      <w:pPr>
        <w:pStyle w:val="60"/>
        <w:shd w:val="clear" w:color="auto" w:fill="auto"/>
        <w:spacing w:before="0" w:after="0" w:line="240" w:lineRule="auto"/>
        <w:ind w:left="5080" w:firstLine="709"/>
        <w:rPr>
          <w:sz w:val="28"/>
          <w:szCs w:val="28"/>
        </w:rPr>
      </w:pPr>
      <w:r w:rsidRPr="00D95B06">
        <w:rPr>
          <w:rStyle w:val="61"/>
          <w:b/>
          <w:bCs/>
          <w:sz w:val="28"/>
          <w:szCs w:val="28"/>
        </w:rPr>
        <w:t>Автор:</w:t>
      </w:r>
      <w:r w:rsidR="005A6F77" w:rsidRPr="00D95B06">
        <w:rPr>
          <w:rStyle w:val="61"/>
          <w:b/>
          <w:bCs/>
          <w:sz w:val="28"/>
          <w:szCs w:val="28"/>
        </w:rPr>
        <w:t xml:space="preserve"> </w:t>
      </w:r>
      <w:proofErr w:type="spellStart"/>
      <w:r w:rsidR="005A6F77" w:rsidRPr="00D95B06">
        <w:rPr>
          <w:rStyle w:val="61"/>
          <w:b/>
          <w:bCs/>
          <w:sz w:val="28"/>
          <w:szCs w:val="28"/>
        </w:rPr>
        <w:t>Гирба</w:t>
      </w:r>
      <w:proofErr w:type="spellEnd"/>
      <w:r w:rsidR="005A6F77" w:rsidRPr="00D95B06">
        <w:rPr>
          <w:rStyle w:val="61"/>
          <w:b/>
          <w:bCs/>
          <w:sz w:val="28"/>
          <w:szCs w:val="28"/>
        </w:rPr>
        <w:t xml:space="preserve"> Е.Ю.</w:t>
      </w:r>
      <w:r w:rsidR="00D95B06" w:rsidRPr="00D95B06">
        <w:rPr>
          <w:rStyle w:val="61"/>
          <w:b/>
          <w:bCs/>
          <w:sz w:val="28"/>
          <w:szCs w:val="28"/>
        </w:rPr>
        <w:t xml:space="preserve">, </w:t>
      </w:r>
      <w:proofErr w:type="spellStart"/>
      <w:r w:rsidR="00D95B06" w:rsidRPr="00D95B06">
        <w:rPr>
          <w:rStyle w:val="61"/>
          <w:b/>
          <w:bCs/>
          <w:sz w:val="28"/>
          <w:szCs w:val="28"/>
        </w:rPr>
        <w:t>к.п.н</w:t>
      </w:r>
      <w:proofErr w:type="spellEnd"/>
      <w:r w:rsidR="00D95B06" w:rsidRPr="00D95B06">
        <w:rPr>
          <w:rStyle w:val="61"/>
          <w:b/>
          <w:bCs/>
          <w:sz w:val="28"/>
          <w:szCs w:val="28"/>
        </w:rPr>
        <w:t>.</w:t>
      </w: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5A6F77" w:rsidRPr="00D95B06" w:rsidRDefault="005A6F77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B43EFB" w:rsidRPr="00D95B06" w:rsidRDefault="00B43EFB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  <w:r w:rsidRPr="00D95B06">
        <w:rPr>
          <w:rStyle w:val="43"/>
          <w:b/>
          <w:bCs/>
        </w:rPr>
        <w:t>Серпухов</w:t>
      </w:r>
      <w:r w:rsidR="0079027C" w:rsidRPr="00D95B06">
        <w:rPr>
          <w:rStyle w:val="43"/>
          <w:b/>
          <w:bCs/>
        </w:rPr>
        <w:t xml:space="preserve">, </w:t>
      </w:r>
    </w:p>
    <w:p w:rsidR="00054697" w:rsidRDefault="0079027C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  <w:r w:rsidRPr="00D95B06">
        <w:rPr>
          <w:rStyle w:val="43"/>
          <w:b/>
          <w:bCs/>
        </w:rPr>
        <w:t>202</w:t>
      </w:r>
      <w:r w:rsidR="00B43EFB" w:rsidRPr="00D95B06">
        <w:rPr>
          <w:rStyle w:val="43"/>
          <w:b/>
          <w:bCs/>
        </w:rPr>
        <w:t>1</w:t>
      </w:r>
    </w:p>
    <w:p w:rsidR="00D95B06" w:rsidRDefault="00D95B06" w:rsidP="00D95B06">
      <w:pPr>
        <w:pStyle w:val="40"/>
        <w:shd w:val="clear" w:color="auto" w:fill="auto"/>
        <w:spacing w:before="0" w:after="0" w:line="240" w:lineRule="auto"/>
        <w:ind w:left="400" w:firstLine="709"/>
        <w:jc w:val="center"/>
        <w:rPr>
          <w:rStyle w:val="43"/>
          <w:b/>
          <w:bCs/>
        </w:rPr>
      </w:pPr>
    </w:p>
    <w:p w:rsidR="00B43EFB" w:rsidRPr="00D95B06" w:rsidRDefault="00B43EFB" w:rsidP="00D95B06">
      <w:pPr>
        <w:pStyle w:val="a6"/>
        <w:shd w:val="clear" w:color="auto" w:fill="auto"/>
        <w:spacing w:line="240" w:lineRule="auto"/>
        <w:ind w:left="360" w:firstLine="709"/>
      </w:pPr>
      <w:r w:rsidRPr="00D95B06">
        <w:rPr>
          <w:rStyle w:val="a7"/>
          <w:b/>
          <w:bCs/>
        </w:rPr>
        <w:t>Раздел 1 Характеристика программы</w:t>
      </w:r>
    </w:p>
    <w:p w:rsidR="00054697" w:rsidRPr="00D95B06" w:rsidRDefault="0079027C" w:rsidP="00D95B0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40" w:lineRule="auto"/>
        <w:ind w:left="360" w:firstLine="709"/>
      </w:pPr>
      <w:bookmarkStart w:id="1" w:name="bookmark0"/>
      <w:r w:rsidRPr="00D95B06">
        <w:t>Цель реализации программы</w:t>
      </w:r>
      <w:bookmarkEnd w:id="1"/>
    </w:p>
    <w:p w:rsidR="00054697" w:rsidRPr="00D95B06" w:rsidRDefault="0079027C" w:rsidP="00D95B06">
      <w:pPr>
        <w:pStyle w:val="20"/>
        <w:shd w:val="clear" w:color="auto" w:fill="auto"/>
        <w:spacing w:before="0" w:after="0" w:line="240" w:lineRule="auto"/>
        <w:ind w:left="360" w:right="140" w:firstLine="709"/>
      </w:pPr>
      <w:r w:rsidRPr="00D95B06">
        <w:t>Совершенствование профессиональных компетенций слушателей в области разработки основных и дополнительных образовательных программ, отдельных их компонентов, в том числе с учетом формирования у обучающихся проектно-исследовательских компетенций.</w:t>
      </w:r>
    </w:p>
    <w:p w:rsidR="00054697" w:rsidRPr="00D95B06" w:rsidRDefault="0079027C" w:rsidP="00D95B06">
      <w:pPr>
        <w:pStyle w:val="10"/>
        <w:keepNext/>
        <w:keepLines/>
        <w:shd w:val="clear" w:color="auto" w:fill="auto"/>
        <w:spacing w:after="0" w:line="240" w:lineRule="auto"/>
        <w:ind w:left="360" w:firstLine="709"/>
      </w:pPr>
      <w:bookmarkStart w:id="2" w:name="bookmark1"/>
      <w:r w:rsidRPr="00D95B06">
        <w:t>Совершенствуемые компетенции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5482"/>
        <w:gridCol w:w="3168"/>
      </w:tblGrid>
      <w:tr w:rsidR="00054697" w:rsidRPr="002E7FB1">
        <w:trPr>
          <w:trHeight w:hRule="exact" w:val="111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97" w:rsidRPr="002E7FB1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320" w:firstLine="709"/>
              <w:jc w:val="left"/>
              <w:rPr>
                <w:sz w:val="24"/>
                <w:szCs w:val="24"/>
              </w:rPr>
            </w:pPr>
            <w:r w:rsidRPr="002E7FB1">
              <w:rPr>
                <w:rStyle w:val="211pt"/>
                <w:sz w:val="24"/>
                <w:szCs w:val="24"/>
              </w:rPr>
              <w:t>№</w:t>
            </w:r>
          </w:p>
          <w:p w:rsidR="00054697" w:rsidRPr="002E7FB1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320" w:firstLine="709"/>
              <w:jc w:val="left"/>
              <w:rPr>
                <w:sz w:val="24"/>
                <w:szCs w:val="24"/>
              </w:rPr>
            </w:pPr>
            <w:r w:rsidRPr="002E7FB1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97" w:rsidRPr="002E7FB1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2E7FB1">
              <w:rPr>
                <w:rStyle w:val="211pt"/>
                <w:sz w:val="24"/>
                <w:szCs w:val="24"/>
              </w:rPr>
              <w:t>Компетенция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697" w:rsidRPr="002E7FB1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2E7FB1">
              <w:rPr>
                <w:rStyle w:val="211pt"/>
                <w:sz w:val="24"/>
                <w:szCs w:val="24"/>
              </w:rPr>
              <w:t>Направление подготовки 44.03.01</w:t>
            </w:r>
          </w:p>
          <w:p w:rsidR="00054697" w:rsidRPr="002E7FB1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2E7FB1">
              <w:rPr>
                <w:rStyle w:val="211pt"/>
                <w:sz w:val="24"/>
                <w:szCs w:val="24"/>
              </w:rPr>
              <w:t>«Педагогическое</w:t>
            </w:r>
          </w:p>
          <w:p w:rsidR="00054697" w:rsidRPr="002E7FB1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2E7FB1">
              <w:rPr>
                <w:rStyle w:val="211pt"/>
                <w:sz w:val="24"/>
                <w:szCs w:val="24"/>
              </w:rPr>
              <w:t>образование»</w:t>
            </w:r>
          </w:p>
        </w:tc>
      </w:tr>
      <w:tr w:rsidR="00054697" w:rsidRPr="002E7FB1">
        <w:trPr>
          <w:trHeight w:hRule="exact" w:val="288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697" w:rsidRPr="002E7FB1" w:rsidRDefault="00054697" w:rsidP="00D95B06">
            <w:pPr>
              <w:framePr w:w="9490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697" w:rsidRPr="002E7FB1" w:rsidRDefault="00054697" w:rsidP="00D95B06">
            <w:pPr>
              <w:framePr w:w="9490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697" w:rsidRPr="002E7FB1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2E7FB1">
              <w:rPr>
                <w:rStyle w:val="211pt"/>
                <w:sz w:val="24"/>
                <w:szCs w:val="24"/>
              </w:rPr>
              <w:t>Бакалавриат</w:t>
            </w:r>
          </w:p>
        </w:tc>
      </w:tr>
      <w:tr w:rsidR="00054697" w:rsidRPr="002E7FB1">
        <w:trPr>
          <w:trHeight w:hRule="exact" w:val="13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7" w:rsidRPr="002E7FB1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320" w:firstLine="709"/>
              <w:jc w:val="left"/>
              <w:rPr>
                <w:sz w:val="24"/>
                <w:szCs w:val="24"/>
              </w:rPr>
            </w:pPr>
            <w:r w:rsidRPr="002E7FB1">
              <w:rPr>
                <w:rStyle w:val="2115pt"/>
                <w:sz w:val="24"/>
                <w:szCs w:val="24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697" w:rsidRPr="002E7FB1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2E7FB1">
              <w:rPr>
                <w:rStyle w:val="2115pt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</w:t>
            </w:r>
            <w:r w:rsidRPr="002E7FB1">
              <w:rPr>
                <w:rStyle w:val="2115pt"/>
                <w:sz w:val="24"/>
                <w:szCs w:val="24"/>
              </w:rPr>
              <w:softHyphen/>
            </w:r>
            <w:r w:rsidR="00B43EFB" w:rsidRPr="002E7FB1">
              <w:rPr>
                <w:rStyle w:val="2115pt"/>
                <w:sz w:val="24"/>
                <w:szCs w:val="24"/>
              </w:rPr>
              <w:t>-</w:t>
            </w:r>
            <w:r w:rsidRPr="002E7FB1">
              <w:rPr>
                <w:rStyle w:val="2115pt"/>
                <w:sz w:val="24"/>
                <w:szCs w:val="24"/>
              </w:rPr>
              <w:t>коммуникационных технологий)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97" w:rsidRPr="002E7FB1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2E7FB1">
              <w:rPr>
                <w:rStyle w:val="2115pt"/>
                <w:sz w:val="24"/>
                <w:szCs w:val="24"/>
              </w:rPr>
              <w:t>ОПК-2</w:t>
            </w:r>
          </w:p>
        </w:tc>
      </w:tr>
    </w:tbl>
    <w:p w:rsidR="00054697" w:rsidRPr="00D95B06" w:rsidRDefault="00054697" w:rsidP="00D95B06">
      <w:pPr>
        <w:framePr w:w="9490" w:wrap="notBeside" w:vAnchor="text" w:hAnchor="text" w:xAlign="center" w:y="1"/>
        <w:ind w:firstLine="709"/>
        <w:rPr>
          <w:rFonts w:ascii="Times New Roman" w:hAnsi="Times New Roman" w:cs="Times New Roman"/>
          <w:sz w:val="28"/>
          <w:szCs w:val="28"/>
        </w:rPr>
      </w:pPr>
    </w:p>
    <w:p w:rsidR="00054697" w:rsidRPr="00D95B06" w:rsidRDefault="00054697" w:rsidP="00D95B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4697" w:rsidRPr="00D95B06" w:rsidRDefault="0079027C" w:rsidP="00D95B0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40" w:lineRule="auto"/>
        <w:ind w:left="360" w:firstLine="709"/>
      </w:pPr>
      <w:bookmarkStart w:id="3" w:name="bookmark2"/>
      <w:r w:rsidRPr="00D95B06">
        <w:lastRenderedPageBreak/>
        <w:t>Планируемые результаты обучения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5482"/>
        <w:gridCol w:w="3168"/>
      </w:tblGrid>
      <w:tr w:rsidR="00054697" w:rsidRPr="00535431" w:rsidTr="002E7FB1">
        <w:trPr>
          <w:trHeight w:hRule="exact" w:val="128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97" w:rsidRPr="00535431" w:rsidRDefault="0079027C" w:rsidP="002E7FB1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320" w:hanging="36"/>
              <w:jc w:val="left"/>
            </w:pPr>
            <w:r w:rsidRPr="00535431">
              <w:rPr>
                <w:rStyle w:val="211pt"/>
                <w:sz w:val="28"/>
                <w:szCs w:val="28"/>
              </w:rPr>
              <w:t>№</w:t>
            </w:r>
          </w:p>
          <w:p w:rsidR="00054697" w:rsidRPr="00535431" w:rsidRDefault="0079027C" w:rsidP="002E7FB1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320" w:hanging="36"/>
              <w:jc w:val="left"/>
            </w:pPr>
            <w:r w:rsidRPr="00535431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97" w:rsidRPr="00535431" w:rsidRDefault="0079027C" w:rsidP="002E7FB1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hanging="36"/>
              <w:jc w:val="center"/>
            </w:pPr>
            <w:r w:rsidRPr="00535431">
              <w:rPr>
                <w:rStyle w:val="211pt"/>
                <w:sz w:val="28"/>
                <w:szCs w:val="28"/>
              </w:rPr>
              <w:t>Умения и знания, приобретённые в результате обучения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697" w:rsidRPr="00535431" w:rsidRDefault="0079027C" w:rsidP="002E7FB1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hanging="36"/>
              <w:jc w:val="center"/>
            </w:pPr>
            <w:r w:rsidRPr="00535431">
              <w:rPr>
                <w:rStyle w:val="211pt"/>
                <w:sz w:val="28"/>
                <w:szCs w:val="28"/>
              </w:rPr>
              <w:t>Направление подготовки 44.03.01</w:t>
            </w:r>
          </w:p>
          <w:p w:rsidR="00054697" w:rsidRPr="00535431" w:rsidRDefault="0079027C" w:rsidP="002E7FB1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hanging="36"/>
              <w:jc w:val="center"/>
            </w:pPr>
            <w:r w:rsidRPr="00535431">
              <w:rPr>
                <w:rStyle w:val="211pt"/>
                <w:sz w:val="28"/>
                <w:szCs w:val="28"/>
              </w:rPr>
              <w:t>«Педагогическое</w:t>
            </w:r>
          </w:p>
          <w:p w:rsidR="00054697" w:rsidRPr="00535431" w:rsidRDefault="0079027C" w:rsidP="002E7FB1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hanging="36"/>
              <w:jc w:val="center"/>
            </w:pPr>
            <w:r w:rsidRPr="00535431">
              <w:rPr>
                <w:rStyle w:val="211pt"/>
                <w:sz w:val="28"/>
                <w:szCs w:val="28"/>
              </w:rPr>
              <w:t>образование»</w:t>
            </w:r>
          </w:p>
        </w:tc>
      </w:tr>
      <w:tr w:rsidR="00054697" w:rsidRPr="00535431" w:rsidTr="002E7FB1">
        <w:trPr>
          <w:trHeight w:hRule="exact" w:val="595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697" w:rsidRPr="00535431" w:rsidRDefault="00054697" w:rsidP="002E7FB1">
            <w:pPr>
              <w:framePr w:w="9490" w:wrap="notBeside" w:vAnchor="text" w:hAnchor="text" w:xAlign="center" w:y="1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697" w:rsidRPr="00535431" w:rsidRDefault="00054697" w:rsidP="002E7FB1">
            <w:pPr>
              <w:framePr w:w="9490" w:wrap="notBeside" w:vAnchor="text" w:hAnchor="text" w:xAlign="center" w:y="1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697" w:rsidRPr="00535431" w:rsidRDefault="0079027C" w:rsidP="002E7FB1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hanging="36"/>
              <w:jc w:val="center"/>
            </w:pPr>
            <w:r w:rsidRPr="00535431">
              <w:rPr>
                <w:rStyle w:val="211pt"/>
                <w:sz w:val="28"/>
                <w:szCs w:val="28"/>
              </w:rPr>
              <w:t>Бакалавриат</w:t>
            </w:r>
          </w:p>
        </w:tc>
      </w:tr>
      <w:tr w:rsidR="00054697" w:rsidRPr="00535431" w:rsidTr="00D95B06">
        <w:trPr>
          <w:trHeight w:hRule="exact" w:val="58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7" w:rsidRPr="00535431" w:rsidRDefault="0079027C" w:rsidP="002E7FB1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320" w:hanging="36"/>
              <w:jc w:val="left"/>
            </w:pPr>
            <w:r w:rsidRPr="00535431">
              <w:rPr>
                <w:rStyle w:val="2115pt"/>
                <w:sz w:val="28"/>
                <w:szCs w:val="28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7" w:rsidRPr="00535431" w:rsidRDefault="0079027C" w:rsidP="0070057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535431">
              <w:rPr>
                <w:rStyle w:val="211pt"/>
                <w:sz w:val="28"/>
                <w:szCs w:val="28"/>
              </w:rPr>
              <w:t>Уметь:</w:t>
            </w:r>
          </w:p>
          <w:p w:rsidR="00054697" w:rsidRPr="00535431" w:rsidRDefault="0079027C" w:rsidP="0070057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535431">
              <w:rPr>
                <w:rStyle w:val="2115pt"/>
                <w:sz w:val="28"/>
                <w:szCs w:val="28"/>
              </w:rPr>
              <w:t>осуществлять отбор видов проектно</w:t>
            </w:r>
            <w:r w:rsidR="00B43EFB" w:rsidRPr="00535431">
              <w:rPr>
                <w:rStyle w:val="2115pt"/>
                <w:sz w:val="28"/>
                <w:szCs w:val="28"/>
              </w:rPr>
              <w:t>-</w:t>
            </w:r>
            <w:r w:rsidRPr="00535431">
              <w:rPr>
                <w:rStyle w:val="2115pt"/>
                <w:sz w:val="28"/>
                <w:szCs w:val="28"/>
              </w:rPr>
              <w:softHyphen/>
              <w:t xml:space="preserve">исследовательской работы с учетом образовательных целей и индивидуальных потребностей обучающихся; планировать и контролировать ход </w:t>
            </w:r>
            <w:proofErr w:type="spellStart"/>
            <w:r w:rsidRPr="00535431">
              <w:rPr>
                <w:rStyle w:val="2115pt"/>
                <w:sz w:val="28"/>
                <w:szCs w:val="28"/>
              </w:rPr>
              <w:t>проектно</w:t>
            </w:r>
            <w:r w:rsidRPr="00535431">
              <w:rPr>
                <w:rStyle w:val="2115pt"/>
                <w:sz w:val="28"/>
                <w:szCs w:val="28"/>
              </w:rPr>
              <w:softHyphen/>
              <w:t>исследовательской</w:t>
            </w:r>
            <w:proofErr w:type="spellEnd"/>
            <w:r w:rsidRPr="00535431">
              <w:rPr>
                <w:rStyle w:val="2115pt"/>
                <w:sz w:val="28"/>
                <w:szCs w:val="28"/>
              </w:rPr>
              <w:t xml:space="preserve"> работы обучающихся; подбирать методы оценки и развития проектно</w:t>
            </w:r>
            <w:r w:rsidRPr="00535431">
              <w:rPr>
                <w:rStyle w:val="2115pt"/>
                <w:sz w:val="28"/>
                <w:szCs w:val="28"/>
              </w:rPr>
              <w:softHyphen/>
            </w:r>
            <w:r w:rsidR="00B43EFB" w:rsidRPr="00535431">
              <w:rPr>
                <w:rStyle w:val="2115pt"/>
                <w:sz w:val="28"/>
                <w:szCs w:val="28"/>
              </w:rPr>
              <w:t>-</w:t>
            </w:r>
            <w:r w:rsidRPr="00535431">
              <w:rPr>
                <w:rStyle w:val="2115pt"/>
                <w:sz w:val="28"/>
                <w:szCs w:val="28"/>
              </w:rPr>
              <w:t>исследовательских компетенций обучающихся в ходе проектной работы.</w:t>
            </w:r>
          </w:p>
          <w:p w:rsidR="00054697" w:rsidRPr="00535431" w:rsidRDefault="0079027C" w:rsidP="0070057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535431">
              <w:rPr>
                <w:rStyle w:val="211pt"/>
                <w:sz w:val="28"/>
                <w:szCs w:val="28"/>
              </w:rPr>
              <w:t>Знать:</w:t>
            </w:r>
          </w:p>
          <w:p w:rsidR="00054697" w:rsidRPr="00535431" w:rsidRDefault="0079027C" w:rsidP="0070057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535431">
              <w:rPr>
                <w:rStyle w:val="2115pt"/>
                <w:sz w:val="28"/>
                <w:szCs w:val="28"/>
              </w:rPr>
              <w:t>основные виды и этапы проектно</w:t>
            </w:r>
            <w:r w:rsidR="00B43EFB" w:rsidRPr="00535431">
              <w:rPr>
                <w:rStyle w:val="2115pt"/>
                <w:sz w:val="28"/>
                <w:szCs w:val="28"/>
              </w:rPr>
              <w:t>-</w:t>
            </w:r>
            <w:r w:rsidRPr="00535431">
              <w:rPr>
                <w:rStyle w:val="2115pt"/>
                <w:sz w:val="28"/>
                <w:szCs w:val="28"/>
              </w:rPr>
              <w:softHyphen/>
              <w:t xml:space="preserve">исследовательской деятельности; составляющие проектно-исследовательской компетенции обучающихся и методы их развития; основы сопровождения </w:t>
            </w:r>
            <w:proofErr w:type="spellStart"/>
            <w:r w:rsidRPr="00535431">
              <w:rPr>
                <w:rStyle w:val="2115pt"/>
                <w:sz w:val="28"/>
                <w:szCs w:val="28"/>
              </w:rPr>
              <w:t>проектно</w:t>
            </w:r>
            <w:r w:rsidRPr="00535431">
              <w:rPr>
                <w:rStyle w:val="2115pt"/>
                <w:sz w:val="28"/>
                <w:szCs w:val="28"/>
              </w:rPr>
              <w:softHyphen/>
              <w:t>исследовательской</w:t>
            </w:r>
            <w:proofErr w:type="spellEnd"/>
            <w:r w:rsidRPr="00535431">
              <w:rPr>
                <w:rStyle w:val="2115pt"/>
                <w:sz w:val="28"/>
                <w:szCs w:val="28"/>
              </w:rPr>
              <w:t xml:space="preserve"> деятельности обучающихся.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97" w:rsidRPr="00535431" w:rsidRDefault="0079027C" w:rsidP="002E7FB1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hanging="36"/>
              <w:jc w:val="center"/>
            </w:pPr>
            <w:r w:rsidRPr="00535431">
              <w:rPr>
                <w:rStyle w:val="2115pt"/>
                <w:sz w:val="28"/>
                <w:szCs w:val="28"/>
              </w:rPr>
              <w:t>ОПК-2</w:t>
            </w:r>
          </w:p>
        </w:tc>
      </w:tr>
    </w:tbl>
    <w:p w:rsidR="00054697" w:rsidRPr="00D95B06" w:rsidRDefault="00054697" w:rsidP="002E7FB1">
      <w:pPr>
        <w:framePr w:w="9490" w:wrap="notBeside" w:vAnchor="text" w:hAnchor="text" w:xAlign="center" w:y="1"/>
        <w:ind w:hanging="36"/>
        <w:rPr>
          <w:rFonts w:ascii="Times New Roman" w:hAnsi="Times New Roman" w:cs="Times New Roman"/>
          <w:sz w:val="28"/>
          <w:szCs w:val="28"/>
        </w:rPr>
      </w:pPr>
    </w:p>
    <w:p w:rsidR="00054697" w:rsidRPr="00D95B06" w:rsidRDefault="00054697" w:rsidP="002E7FB1">
      <w:pPr>
        <w:ind w:hanging="36"/>
        <w:rPr>
          <w:rFonts w:ascii="Times New Roman" w:hAnsi="Times New Roman" w:cs="Times New Roman"/>
          <w:sz w:val="28"/>
          <w:szCs w:val="28"/>
        </w:rPr>
      </w:pPr>
    </w:p>
    <w:p w:rsidR="00054697" w:rsidRPr="00D95B06" w:rsidRDefault="00054697" w:rsidP="00D95B06">
      <w:pPr>
        <w:ind w:firstLine="709"/>
        <w:rPr>
          <w:rFonts w:ascii="Times New Roman" w:hAnsi="Times New Roman" w:cs="Times New Roman"/>
          <w:sz w:val="28"/>
          <w:szCs w:val="28"/>
        </w:rPr>
        <w:sectPr w:rsidR="00054697" w:rsidRPr="00D95B06" w:rsidSect="00D95B06">
          <w:headerReference w:type="even" r:id="rId9"/>
          <w:footerReference w:type="default" r:id="rId10"/>
          <w:headerReference w:type="first" r:id="rId11"/>
          <w:pgSz w:w="11900" w:h="16840"/>
          <w:pgMar w:top="1276" w:right="434" w:bottom="1519" w:left="1500" w:header="0" w:footer="3" w:gutter="0"/>
          <w:cols w:space="720"/>
          <w:noEndnote/>
          <w:titlePg/>
          <w:docGrid w:linePitch="360"/>
        </w:sectPr>
      </w:pPr>
    </w:p>
    <w:p w:rsidR="002E7FB1" w:rsidRDefault="0079027C" w:rsidP="00D95B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360" w:firstLine="709"/>
        <w:jc w:val="left"/>
      </w:pPr>
      <w:r w:rsidRPr="00D95B06">
        <w:rPr>
          <w:rStyle w:val="21"/>
        </w:rPr>
        <w:lastRenderedPageBreak/>
        <w:t xml:space="preserve">Категория обучающихся: </w:t>
      </w:r>
      <w:r w:rsidR="00B43EFB" w:rsidRPr="00D95B06">
        <w:t>учителя начальных классов и учителя-предметники</w:t>
      </w:r>
      <w:r w:rsidR="00535431">
        <w:t xml:space="preserve">. </w:t>
      </w:r>
      <w:r w:rsidRPr="00D95B06">
        <w:t>Программа реализуется с применением дистанционных образовательных технологий.</w:t>
      </w:r>
      <w:r w:rsidR="002E7FB1">
        <w:t xml:space="preserve"> </w:t>
      </w:r>
    </w:p>
    <w:p w:rsidR="00054697" w:rsidRPr="00D95B06" w:rsidRDefault="0079027C" w:rsidP="00D95B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360" w:firstLine="709"/>
        <w:jc w:val="left"/>
      </w:pPr>
      <w:r w:rsidRPr="00D95B06">
        <w:rPr>
          <w:rStyle w:val="21"/>
        </w:rPr>
        <w:t>Режим занятий</w:t>
      </w:r>
      <w:r w:rsidRPr="00D95B06">
        <w:t>: доступ к образовательной платформе организации круглосуточно при соблюдении установленных сроков обучения</w:t>
      </w:r>
      <w:r w:rsidR="00B43EFB" w:rsidRPr="00D95B06">
        <w:t xml:space="preserve"> МОУ ДПО УМЦ </w:t>
      </w:r>
      <w:hyperlink r:id="rId12" w:history="1">
        <w:r w:rsidR="00B43EFB" w:rsidRPr="00D95B06">
          <w:rPr>
            <w:rStyle w:val="a3"/>
          </w:rPr>
          <w:t>http://serpumc.msk.ru/moodle/</w:t>
        </w:r>
      </w:hyperlink>
      <w:r w:rsidR="00B43EFB" w:rsidRPr="00D95B06">
        <w:t xml:space="preserve"> </w:t>
      </w:r>
      <w:r w:rsidRPr="00D95B06">
        <w:rPr>
          <w:lang w:eastAsia="en-US" w:bidi="en-US"/>
        </w:rPr>
        <w:t>.</w:t>
      </w:r>
      <w:bookmarkStart w:id="4" w:name="bookmark3"/>
      <w:r w:rsidRPr="00D95B06">
        <w:t>Трудоемкость программы</w:t>
      </w:r>
      <w:r w:rsidRPr="002E7FB1">
        <w:rPr>
          <w:rStyle w:val="11"/>
          <w:b w:val="0"/>
          <w:bCs w:val="0"/>
        </w:rPr>
        <w:t xml:space="preserve">: </w:t>
      </w:r>
      <w:r w:rsidR="00B43EFB" w:rsidRPr="00D95B06">
        <w:rPr>
          <w:rStyle w:val="11"/>
        </w:rPr>
        <w:t>24</w:t>
      </w:r>
      <w:r w:rsidRPr="002E7FB1">
        <w:rPr>
          <w:rStyle w:val="11"/>
          <w:b w:val="0"/>
          <w:bCs w:val="0"/>
        </w:rPr>
        <w:t xml:space="preserve"> час</w:t>
      </w:r>
      <w:r w:rsidR="00B43EFB" w:rsidRPr="00D95B06">
        <w:rPr>
          <w:rStyle w:val="11"/>
        </w:rPr>
        <w:t>а</w:t>
      </w:r>
      <w:r w:rsidRPr="002E7FB1">
        <w:rPr>
          <w:rStyle w:val="11"/>
          <w:b w:val="0"/>
          <w:bCs w:val="0"/>
        </w:rPr>
        <w:t>.</w:t>
      </w:r>
      <w:bookmarkEnd w:id="4"/>
    </w:p>
    <w:p w:rsidR="00054697" w:rsidRPr="00D95B06" w:rsidRDefault="0079027C" w:rsidP="00EC0329">
      <w:pPr>
        <w:pStyle w:val="10"/>
        <w:keepNext/>
        <w:keepLines/>
        <w:shd w:val="clear" w:color="auto" w:fill="auto"/>
        <w:spacing w:after="0" w:line="240" w:lineRule="auto"/>
        <w:ind w:right="160" w:firstLine="709"/>
        <w:jc w:val="center"/>
        <w:outlineLvl w:val="9"/>
      </w:pPr>
      <w:bookmarkStart w:id="5" w:name="bookmark4"/>
      <w:r w:rsidRPr="00D95B06">
        <w:t>Раздел 2 Содержание программы</w:t>
      </w:r>
      <w:bookmarkEnd w:id="5"/>
    </w:p>
    <w:p w:rsidR="00054697" w:rsidRPr="00D95B06" w:rsidRDefault="0079027C" w:rsidP="00ED690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54"/>
        </w:tabs>
        <w:spacing w:after="0" w:line="240" w:lineRule="auto"/>
        <w:ind w:left="360" w:firstLine="709"/>
        <w:outlineLvl w:val="9"/>
      </w:pPr>
      <w:bookmarkStart w:id="6" w:name="bookmark5"/>
      <w:r w:rsidRPr="00D95B06">
        <w:t>Учебный (тематический) план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933"/>
        <w:gridCol w:w="989"/>
        <w:gridCol w:w="1277"/>
        <w:gridCol w:w="1437"/>
        <w:gridCol w:w="1846"/>
      </w:tblGrid>
      <w:tr w:rsidR="00054697" w:rsidRPr="00D95B06" w:rsidTr="00535431">
        <w:trPr>
          <w:trHeight w:hRule="exact" w:val="72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left"/>
            </w:pPr>
            <w:r w:rsidRPr="00D95B06">
              <w:rPr>
                <w:rStyle w:val="211pt"/>
                <w:sz w:val="28"/>
                <w:szCs w:val="28"/>
              </w:rPr>
              <w:t>№</w:t>
            </w:r>
          </w:p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left"/>
            </w:pPr>
            <w:r w:rsidRPr="00D95B06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</w:pPr>
            <w:r w:rsidRPr="00D95B06">
              <w:rPr>
                <w:rStyle w:val="211pt"/>
                <w:sz w:val="28"/>
                <w:szCs w:val="28"/>
              </w:rPr>
              <w:t>Наименование разделов (модулей) и тем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</w:pPr>
            <w:r w:rsidRPr="00D95B06">
              <w:rPr>
                <w:rStyle w:val="211pt"/>
                <w:sz w:val="28"/>
                <w:szCs w:val="28"/>
              </w:rPr>
              <w:t>Внеаудиторные учебные занятия, самостоятельные работы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320" w:hanging="320"/>
              <w:jc w:val="left"/>
            </w:pPr>
            <w:r w:rsidRPr="00D95B06">
              <w:rPr>
                <w:rStyle w:val="211pt"/>
                <w:sz w:val="28"/>
                <w:szCs w:val="28"/>
              </w:rPr>
              <w:t>Формы</w:t>
            </w:r>
          </w:p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200" w:hanging="213"/>
              <w:jc w:val="left"/>
            </w:pPr>
            <w:r w:rsidRPr="00D95B06">
              <w:rPr>
                <w:rStyle w:val="211pt"/>
                <w:sz w:val="28"/>
                <w:szCs w:val="28"/>
              </w:rPr>
              <w:t>контроля</w:t>
            </w:r>
          </w:p>
        </w:tc>
      </w:tr>
      <w:tr w:rsidR="00054697" w:rsidRPr="00D95B06" w:rsidTr="00D95B06">
        <w:trPr>
          <w:trHeight w:hRule="exact" w:val="1139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697" w:rsidRPr="00D95B06" w:rsidRDefault="00054697" w:rsidP="00D95B06">
            <w:pPr>
              <w:framePr w:w="9490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697" w:rsidRPr="00D95B06" w:rsidRDefault="00054697" w:rsidP="00D95B06">
            <w:pPr>
              <w:framePr w:w="9490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200" w:hanging="54"/>
              <w:jc w:val="left"/>
            </w:pPr>
            <w:r w:rsidRPr="00D95B06">
              <w:rPr>
                <w:rStyle w:val="211pt"/>
                <w:sz w:val="28"/>
                <w:szCs w:val="28"/>
              </w:rPr>
              <w:t>Всего</w:t>
            </w:r>
          </w:p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200" w:hanging="54"/>
              <w:jc w:val="left"/>
            </w:pPr>
            <w:r w:rsidRPr="00D95B06">
              <w:rPr>
                <w:rStyle w:val="211pt"/>
                <w:sz w:val="28"/>
                <w:szCs w:val="28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220" w:hanging="54"/>
              <w:jc w:val="left"/>
            </w:pPr>
            <w:r w:rsidRPr="00D95B06">
              <w:rPr>
                <w:rStyle w:val="211pt"/>
                <w:sz w:val="28"/>
                <w:szCs w:val="28"/>
              </w:rPr>
              <w:t>Лекции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180" w:hanging="54"/>
              <w:jc w:val="left"/>
            </w:pPr>
            <w:r w:rsidRPr="00D95B06">
              <w:rPr>
                <w:rStyle w:val="211pt"/>
                <w:sz w:val="28"/>
                <w:szCs w:val="28"/>
              </w:rPr>
              <w:t>Самостоятельная</w:t>
            </w:r>
          </w:p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hanging="54"/>
              <w:jc w:val="center"/>
            </w:pPr>
            <w:r w:rsidRPr="00D95B06">
              <w:rPr>
                <w:rStyle w:val="211pt"/>
                <w:sz w:val="28"/>
                <w:szCs w:val="28"/>
              </w:rPr>
              <w:t>работа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7" w:rsidRPr="00D95B06" w:rsidRDefault="00054697" w:rsidP="00D95B06">
            <w:pPr>
              <w:framePr w:w="9490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97" w:rsidRPr="00D95B06" w:rsidTr="00535431">
        <w:trPr>
          <w:trHeight w:hRule="exact" w:val="127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left"/>
            </w:pPr>
            <w:r w:rsidRPr="00D95B06">
              <w:rPr>
                <w:rStyle w:val="2115pt"/>
                <w:sz w:val="28"/>
                <w:szCs w:val="28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Общая характеристика проектно</w:t>
            </w:r>
            <w:r w:rsidRPr="00D95B06">
              <w:rPr>
                <w:rStyle w:val="2115pt"/>
                <w:sz w:val="28"/>
                <w:szCs w:val="28"/>
              </w:rPr>
              <w:softHyphen/>
            </w:r>
            <w:r w:rsidR="00B43EFB" w:rsidRPr="00D95B06">
              <w:rPr>
                <w:rStyle w:val="2115pt"/>
                <w:sz w:val="28"/>
                <w:szCs w:val="28"/>
              </w:rPr>
              <w:t>-</w:t>
            </w:r>
            <w:r w:rsidRPr="00D95B06">
              <w:rPr>
                <w:rStyle w:val="2115pt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EC0329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>
              <w:rPr>
                <w:rStyle w:val="2115pt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B43EFB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7" w:rsidRPr="00D95B06" w:rsidRDefault="00054697" w:rsidP="00D95B06">
            <w:pPr>
              <w:framePr w:w="9490" w:wrap="notBeside" w:vAnchor="text" w:hAnchor="text" w:xAlign="center" w:y="1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97" w:rsidRPr="00D95B06" w:rsidTr="00D95B06">
        <w:trPr>
          <w:trHeight w:hRule="exact" w:val="11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left"/>
            </w:pPr>
            <w:r w:rsidRPr="00D95B06">
              <w:rPr>
                <w:rStyle w:val="2115pt"/>
                <w:sz w:val="28"/>
                <w:szCs w:val="28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Виды проектных и исследовательских работ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EC0329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>
              <w:rPr>
                <w:rStyle w:val="2115pt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B43EFB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129" w:firstLine="35"/>
              <w:jc w:val="left"/>
            </w:pPr>
            <w:proofErr w:type="spellStart"/>
            <w:r w:rsidRPr="00D95B06">
              <w:rPr>
                <w:rStyle w:val="2115pt"/>
                <w:sz w:val="28"/>
                <w:szCs w:val="28"/>
              </w:rPr>
              <w:t>Практичес</w:t>
            </w:r>
            <w:proofErr w:type="spellEnd"/>
            <w:r w:rsidRPr="00D95B06">
              <w:rPr>
                <w:rStyle w:val="2115pt"/>
                <w:sz w:val="28"/>
                <w:szCs w:val="28"/>
              </w:rPr>
              <w:t xml:space="preserve"> кая работа</w:t>
            </w:r>
          </w:p>
        </w:tc>
      </w:tr>
      <w:tr w:rsidR="00054697" w:rsidRPr="00D95B06" w:rsidTr="00535431">
        <w:trPr>
          <w:trHeight w:hRule="exact" w:val="12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left"/>
            </w:pPr>
            <w:r w:rsidRPr="00D95B06">
              <w:rPr>
                <w:rStyle w:val="2115pt"/>
                <w:sz w:val="28"/>
                <w:szCs w:val="28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 xml:space="preserve">Организация </w:t>
            </w:r>
            <w:proofErr w:type="spellStart"/>
            <w:r w:rsidRPr="00D95B06">
              <w:rPr>
                <w:rStyle w:val="2115pt"/>
                <w:sz w:val="28"/>
                <w:szCs w:val="28"/>
              </w:rPr>
              <w:t>проектно</w:t>
            </w:r>
            <w:r w:rsidRPr="00D95B06">
              <w:rPr>
                <w:rStyle w:val="2115pt"/>
                <w:sz w:val="28"/>
                <w:szCs w:val="28"/>
              </w:rPr>
              <w:softHyphen/>
              <w:t>исследовательской</w:t>
            </w:r>
            <w:proofErr w:type="spellEnd"/>
            <w:r w:rsidRPr="00D95B06">
              <w:rPr>
                <w:rStyle w:val="2115pt"/>
                <w:sz w:val="28"/>
                <w:szCs w:val="28"/>
              </w:rPr>
              <w:t xml:space="preserve"> деятельности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EC0329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>
              <w:rPr>
                <w:rStyle w:val="2115pt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B43EFB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129" w:firstLine="35"/>
              <w:jc w:val="left"/>
            </w:pPr>
            <w:proofErr w:type="spellStart"/>
            <w:r w:rsidRPr="00D95B06">
              <w:rPr>
                <w:rStyle w:val="2115pt"/>
                <w:sz w:val="28"/>
                <w:szCs w:val="28"/>
              </w:rPr>
              <w:t>Практичес</w:t>
            </w:r>
            <w:proofErr w:type="spellEnd"/>
            <w:r w:rsidRPr="00D95B06">
              <w:rPr>
                <w:rStyle w:val="2115pt"/>
                <w:sz w:val="28"/>
                <w:szCs w:val="28"/>
              </w:rPr>
              <w:t xml:space="preserve"> кая работа</w:t>
            </w:r>
          </w:p>
        </w:tc>
      </w:tr>
      <w:tr w:rsidR="00054697" w:rsidRPr="00D95B06" w:rsidTr="00D95B06">
        <w:trPr>
          <w:trHeight w:hRule="exact" w:val="15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left"/>
            </w:pPr>
            <w:r w:rsidRPr="00D95B06">
              <w:rPr>
                <w:rStyle w:val="2115pt"/>
                <w:sz w:val="28"/>
                <w:szCs w:val="28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 xml:space="preserve">Компетентностный подход в </w:t>
            </w:r>
            <w:proofErr w:type="spellStart"/>
            <w:r w:rsidRPr="00D95B06">
              <w:rPr>
                <w:rStyle w:val="2115pt"/>
                <w:sz w:val="28"/>
                <w:szCs w:val="28"/>
              </w:rPr>
              <w:t>проектно</w:t>
            </w:r>
            <w:r w:rsidRPr="00D95B06">
              <w:rPr>
                <w:rStyle w:val="2115pt"/>
                <w:sz w:val="28"/>
                <w:szCs w:val="28"/>
              </w:rPr>
              <w:softHyphen/>
              <w:t>исследовательской</w:t>
            </w:r>
            <w:proofErr w:type="spellEnd"/>
            <w:r w:rsidRPr="00D95B06">
              <w:rPr>
                <w:rStyle w:val="2115pt"/>
                <w:sz w:val="28"/>
                <w:szCs w:val="28"/>
              </w:rPr>
              <w:t xml:space="preserve"> деятельности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EC0329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>
              <w:rPr>
                <w:rStyle w:val="2115pt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B43EFB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129" w:firstLine="35"/>
              <w:jc w:val="left"/>
            </w:pPr>
            <w:proofErr w:type="spellStart"/>
            <w:r w:rsidRPr="00D95B06">
              <w:rPr>
                <w:rStyle w:val="2115pt"/>
                <w:sz w:val="28"/>
                <w:szCs w:val="28"/>
              </w:rPr>
              <w:t>анкетирова</w:t>
            </w:r>
            <w:proofErr w:type="spellEnd"/>
          </w:p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129" w:firstLine="35"/>
              <w:jc w:val="left"/>
            </w:pPr>
            <w:proofErr w:type="spellStart"/>
            <w:r w:rsidRPr="00D95B06">
              <w:rPr>
                <w:rStyle w:val="2115pt"/>
                <w:sz w:val="28"/>
                <w:szCs w:val="28"/>
              </w:rPr>
              <w:t>ние</w:t>
            </w:r>
            <w:proofErr w:type="spellEnd"/>
          </w:p>
        </w:tc>
      </w:tr>
      <w:tr w:rsidR="00054697" w:rsidRPr="00D95B06" w:rsidTr="00D95B06">
        <w:trPr>
          <w:trHeight w:hRule="exact" w:val="15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left"/>
            </w:pPr>
            <w:r w:rsidRPr="00D95B06">
              <w:rPr>
                <w:rStyle w:val="2115pt"/>
                <w:sz w:val="28"/>
                <w:szCs w:val="28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 xml:space="preserve">Методы развития </w:t>
            </w:r>
            <w:proofErr w:type="spellStart"/>
            <w:r w:rsidRPr="00D95B06">
              <w:rPr>
                <w:rStyle w:val="2115pt"/>
                <w:sz w:val="28"/>
                <w:szCs w:val="28"/>
              </w:rPr>
              <w:t>проектно</w:t>
            </w:r>
            <w:r w:rsidRPr="00D95B06">
              <w:rPr>
                <w:rStyle w:val="2115pt"/>
                <w:sz w:val="28"/>
                <w:szCs w:val="28"/>
              </w:rPr>
              <w:softHyphen/>
              <w:t>исследовательских</w:t>
            </w:r>
            <w:proofErr w:type="spellEnd"/>
            <w:r w:rsidRPr="00D95B06">
              <w:rPr>
                <w:rStyle w:val="2115pt"/>
                <w:sz w:val="28"/>
                <w:szCs w:val="28"/>
              </w:rPr>
              <w:t xml:space="preserve"> компетенций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EC0329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>
              <w:rPr>
                <w:rStyle w:val="2115pt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B43EFB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129" w:firstLine="35"/>
              <w:jc w:val="left"/>
            </w:pPr>
            <w:proofErr w:type="spellStart"/>
            <w:r w:rsidRPr="00D95B06">
              <w:rPr>
                <w:rStyle w:val="2115pt"/>
                <w:sz w:val="28"/>
                <w:szCs w:val="28"/>
              </w:rPr>
              <w:t>Практичес</w:t>
            </w:r>
            <w:proofErr w:type="spellEnd"/>
            <w:r w:rsidRPr="00D95B06">
              <w:rPr>
                <w:rStyle w:val="2115pt"/>
                <w:sz w:val="28"/>
                <w:szCs w:val="28"/>
              </w:rPr>
              <w:t xml:space="preserve"> кая работа</w:t>
            </w:r>
          </w:p>
        </w:tc>
      </w:tr>
      <w:tr w:rsidR="00054697" w:rsidRPr="00D95B06" w:rsidTr="00535431">
        <w:trPr>
          <w:trHeight w:hRule="exact" w:val="7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left"/>
            </w:pPr>
            <w:r w:rsidRPr="00D95B06">
              <w:rPr>
                <w:rStyle w:val="2115pt"/>
                <w:sz w:val="28"/>
                <w:szCs w:val="28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pt"/>
                <w:sz w:val="28"/>
                <w:szCs w:val="28"/>
              </w:rPr>
              <w:t>Итоговая аттестация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054697" w:rsidP="00D95B06">
            <w:pPr>
              <w:framePr w:w="9490" w:wrap="notBeside" w:vAnchor="text" w:hAnchor="text" w:xAlign="center" w:y="1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129" w:firstLine="35"/>
              <w:jc w:val="left"/>
            </w:pPr>
            <w:r w:rsidRPr="00D95B06">
              <w:rPr>
                <w:rStyle w:val="2115pt"/>
                <w:sz w:val="28"/>
                <w:szCs w:val="28"/>
              </w:rPr>
              <w:t>Тестирован</w:t>
            </w:r>
          </w:p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left="129" w:firstLine="35"/>
              <w:jc w:val="left"/>
            </w:pPr>
            <w:proofErr w:type="spellStart"/>
            <w:r w:rsidRPr="00D95B06">
              <w:rPr>
                <w:rStyle w:val="2115pt"/>
                <w:sz w:val="28"/>
                <w:szCs w:val="28"/>
              </w:rPr>
              <w:t>ие</w:t>
            </w:r>
            <w:proofErr w:type="spellEnd"/>
          </w:p>
        </w:tc>
      </w:tr>
      <w:tr w:rsidR="00054697" w:rsidRPr="00D95B06" w:rsidTr="00D95B06">
        <w:trPr>
          <w:trHeight w:hRule="exact" w:val="298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right"/>
            </w:pPr>
            <w:r w:rsidRPr="00D95B06">
              <w:rPr>
                <w:rStyle w:val="211pt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697" w:rsidRPr="00D95B06" w:rsidRDefault="00B43EFB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84"/>
              <w:jc w:val="center"/>
            </w:pPr>
            <w:r w:rsidRPr="00D95B06">
              <w:rPr>
                <w:rStyle w:val="211pt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697" w:rsidRPr="00D95B06" w:rsidRDefault="0079027C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84"/>
              <w:jc w:val="center"/>
            </w:pPr>
            <w:r w:rsidRPr="00D95B06">
              <w:rPr>
                <w:rStyle w:val="211pt"/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697" w:rsidRPr="00D95B06" w:rsidRDefault="00B43EFB" w:rsidP="00D95B06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40" w:lineRule="auto"/>
              <w:ind w:firstLine="84"/>
              <w:jc w:val="center"/>
            </w:pPr>
            <w:r w:rsidRPr="00D95B06">
              <w:rPr>
                <w:rStyle w:val="211pt"/>
                <w:sz w:val="28"/>
                <w:szCs w:val="28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97" w:rsidRPr="00D95B06" w:rsidRDefault="00054697" w:rsidP="00D95B06">
            <w:pPr>
              <w:framePr w:w="9490" w:wrap="notBeside" w:vAnchor="text" w:hAnchor="text" w:xAlign="center" w:y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697" w:rsidRPr="00D95B06" w:rsidRDefault="00054697" w:rsidP="00D95B06">
      <w:pPr>
        <w:framePr w:w="9490" w:wrap="notBeside" w:vAnchor="text" w:hAnchor="text" w:xAlign="center" w:y="1"/>
        <w:ind w:firstLine="709"/>
        <w:rPr>
          <w:rFonts w:ascii="Times New Roman" w:hAnsi="Times New Roman" w:cs="Times New Roman"/>
          <w:sz w:val="28"/>
          <w:szCs w:val="28"/>
        </w:rPr>
      </w:pPr>
    </w:p>
    <w:p w:rsidR="00EC0329" w:rsidRDefault="00EC0329" w:rsidP="00D95B06">
      <w:pPr>
        <w:pStyle w:val="a6"/>
        <w:shd w:val="clear" w:color="auto" w:fill="auto"/>
        <w:spacing w:line="240" w:lineRule="auto"/>
        <w:ind w:firstLine="709"/>
        <w:rPr>
          <w:rStyle w:val="a7"/>
          <w:b/>
          <w:bCs/>
        </w:rPr>
      </w:pPr>
      <w:bookmarkStart w:id="7" w:name="bookmark6"/>
    </w:p>
    <w:p w:rsidR="00EC0329" w:rsidRDefault="00EC0329" w:rsidP="00D95B06">
      <w:pPr>
        <w:pStyle w:val="a6"/>
        <w:shd w:val="clear" w:color="auto" w:fill="auto"/>
        <w:spacing w:line="240" w:lineRule="auto"/>
        <w:ind w:firstLine="709"/>
        <w:rPr>
          <w:rStyle w:val="a7"/>
          <w:b/>
          <w:bCs/>
        </w:rPr>
      </w:pPr>
    </w:p>
    <w:p w:rsidR="00EC0329" w:rsidRDefault="00EC0329" w:rsidP="00D95B06">
      <w:pPr>
        <w:pStyle w:val="a6"/>
        <w:shd w:val="clear" w:color="auto" w:fill="auto"/>
        <w:spacing w:line="240" w:lineRule="auto"/>
        <w:ind w:firstLine="709"/>
        <w:rPr>
          <w:rStyle w:val="a7"/>
          <w:b/>
          <w:bCs/>
        </w:rPr>
      </w:pPr>
    </w:p>
    <w:p w:rsidR="008009EC" w:rsidRPr="00D95B06" w:rsidRDefault="00B43EFB" w:rsidP="00D95B06">
      <w:pPr>
        <w:pStyle w:val="a6"/>
        <w:shd w:val="clear" w:color="auto" w:fill="auto"/>
        <w:spacing w:line="240" w:lineRule="auto"/>
        <w:ind w:firstLine="709"/>
        <w:rPr>
          <w:rStyle w:val="a7"/>
          <w:b/>
          <w:bCs/>
        </w:rPr>
      </w:pPr>
      <w:r w:rsidRPr="00D95B06">
        <w:rPr>
          <w:rStyle w:val="a7"/>
          <w:b/>
          <w:bCs/>
        </w:rPr>
        <w:lastRenderedPageBreak/>
        <w:t>2.2. Учебная программа</w:t>
      </w:r>
    </w:p>
    <w:p w:rsidR="008009EC" w:rsidRPr="00D95B06" w:rsidRDefault="008009EC" w:rsidP="00D95B06">
      <w:pPr>
        <w:pStyle w:val="a6"/>
        <w:shd w:val="clear" w:color="auto" w:fill="auto"/>
        <w:spacing w:line="240" w:lineRule="auto"/>
        <w:ind w:firstLine="709"/>
      </w:pPr>
    </w:p>
    <w:p w:rsidR="008009EC" w:rsidRPr="00D95B06" w:rsidRDefault="00B43EFB" w:rsidP="00D95B06">
      <w:pPr>
        <w:pStyle w:val="a6"/>
        <w:shd w:val="clear" w:color="auto" w:fill="auto"/>
        <w:spacing w:line="240" w:lineRule="auto"/>
        <w:ind w:firstLine="709"/>
        <w:jc w:val="both"/>
        <w:rPr>
          <w:b w:val="0"/>
        </w:rPr>
      </w:pPr>
      <w:r w:rsidRPr="00D95B06">
        <w:t xml:space="preserve">Тема 1. </w:t>
      </w:r>
      <w:r w:rsidR="008009EC" w:rsidRPr="00D95B06">
        <w:t>Общая характеристика проектно</w:t>
      </w:r>
      <w:r w:rsidR="008009EC" w:rsidRPr="00D95B06">
        <w:softHyphen/>
        <w:t>-исследовательской деятельности</w:t>
      </w:r>
      <w:r w:rsidR="008009EC" w:rsidRPr="00D95B06">
        <w:rPr>
          <w:b w:val="0"/>
        </w:rPr>
        <w:t xml:space="preserve"> </w:t>
      </w:r>
      <w:r w:rsidRPr="00D95B06">
        <w:rPr>
          <w:b w:val="0"/>
        </w:rPr>
        <w:t>Понятие исследования, характеристика проектно-исследовательской деятельности</w:t>
      </w:r>
      <w:r w:rsidR="008009EC" w:rsidRPr="00D95B06">
        <w:rPr>
          <w:b w:val="0"/>
        </w:rPr>
        <w:t xml:space="preserve"> </w:t>
      </w:r>
      <w:r w:rsidRPr="00D95B06">
        <w:rPr>
          <w:b w:val="0"/>
        </w:rPr>
        <w:t>работа</w:t>
      </w:r>
      <w:r w:rsidRPr="00D95B06">
        <w:rPr>
          <w:b w:val="0"/>
        </w:rPr>
        <w:tab/>
        <w:t>основные характеристики исследовательской деятельности, этапы исследовательской работы. Понятие проекта, проектно-исследовательская деятельность. Основные характеристики учебного проекта, требования к формулировке проблемы. Самостоятельная работа; работа с дополнительными материалами на учебно-методическим портале</w:t>
      </w:r>
      <w:r w:rsidR="008009EC" w:rsidRPr="00D95B06">
        <w:rPr>
          <w:b w:val="0"/>
        </w:rPr>
        <w:t>.</w:t>
      </w:r>
    </w:p>
    <w:p w:rsidR="008009EC" w:rsidRPr="00D95B06" w:rsidRDefault="008009EC" w:rsidP="00D95B06">
      <w:pPr>
        <w:pStyle w:val="a6"/>
        <w:shd w:val="clear" w:color="auto" w:fill="auto"/>
        <w:spacing w:line="240" w:lineRule="auto"/>
        <w:ind w:firstLine="709"/>
        <w:jc w:val="both"/>
      </w:pPr>
    </w:p>
    <w:p w:rsidR="008009EC" w:rsidRPr="00D95B06" w:rsidRDefault="00B43EFB" w:rsidP="00D95B06">
      <w:pPr>
        <w:pStyle w:val="a6"/>
        <w:shd w:val="clear" w:color="auto" w:fill="auto"/>
        <w:spacing w:line="240" w:lineRule="auto"/>
        <w:ind w:firstLine="709"/>
        <w:jc w:val="both"/>
        <w:rPr>
          <w:b w:val="0"/>
        </w:rPr>
      </w:pPr>
      <w:r w:rsidRPr="00D95B06">
        <w:t>Тема 2. Виды проектных и исследовательских работ</w:t>
      </w:r>
      <w:r w:rsidR="008009EC" w:rsidRPr="00D95B06">
        <w:t xml:space="preserve">. </w:t>
      </w:r>
      <w:r w:rsidRPr="00D95B06">
        <w:rPr>
          <w:b w:val="0"/>
        </w:rPr>
        <w:t>Типы исследовательских работ, виды проектных работ. Основные характеристики и содержание проектов в школе.</w:t>
      </w:r>
    </w:p>
    <w:p w:rsidR="008009EC" w:rsidRPr="00D95B06" w:rsidRDefault="00B43EFB" w:rsidP="00D95B06">
      <w:pPr>
        <w:pStyle w:val="a6"/>
        <w:shd w:val="clear" w:color="auto" w:fill="auto"/>
        <w:spacing w:line="240" w:lineRule="auto"/>
        <w:ind w:firstLine="709"/>
        <w:jc w:val="both"/>
        <w:rPr>
          <w:b w:val="0"/>
        </w:rPr>
      </w:pPr>
      <w:r w:rsidRPr="00D95B06">
        <w:rPr>
          <w:b w:val="0"/>
        </w:rPr>
        <w:t>Практическая работа:</w:t>
      </w:r>
      <w:r w:rsidR="008009EC" w:rsidRPr="00D95B06">
        <w:rPr>
          <w:b w:val="0"/>
        </w:rPr>
        <w:t xml:space="preserve"> </w:t>
      </w:r>
      <w:r w:rsidRPr="00D95B06">
        <w:rPr>
          <w:b w:val="0"/>
        </w:rPr>
        <w:t>Эссе на тему преимуществ и недостатков разных видов проектов.</w:t>
      </w:r>
    </w:p>
    <w:p w:rsidR="008009EC" w:rsidRPr="00D95B06" w:rsidRDefault="008009EC" w:rsidP="00D95B06">
      <w:pPr>
        <w:pStyle w:val="a6"/>
        <w:shd w:val="clear" w:color="auto" w:fill="auto"/>
        <w:spacing w:line="240" w:lineRule="auto"/>
        <w:ind w:firstLine="709"/>
      </w:pPr>
    </w:p>
    <w:p w:rsidR="008009EC" w:rsidRPr="00D95B06" w:rsidRDefault="00B43EFB" w:rsidP="00D95B06">
      <w:pPr>
        <w:pStyle w:val="a6"/>
        <w:shd w:val="clear" w:color="auto" w:fill="auto"/>
        <w:spacing w:line="240" w:lineRule="auto"/>
        <w:ind w:firstLine="709"/>
        <w:jc w:val="both"/>
        <w:rPr>
          <w:b w:val="0"/>
        </w:rPr>
      </w:pPr>
      <w:r w:rsidRPr="00D95B06">
        <w:t>Тема 3. Организация проектно-исследовательской деятельности обучающихся</w:t>
      </w:r>
      <w:r w:rsidR="008009EC" w:rsidRPr="00D95B06">
        <w:t xml:space="preserve">. </w:t>
      </w:r>
      <w:r w:rsidRPr="00D95B06">
        <w:rPr>
          <w:b w:val="0"/>
        </w:rPr>
        <w:t>Основные подходы к организации проектно-исследовательской деятельности в школе. Этапы проектной деятельности, их характеристика. Специфика выполнения проекта инженерно-технической направленности. Мониторинг проектной деятельности обучающихся, оценка развития проектной- исследовательских компетенций Практическая работа:</w:t>
      </w:r>
      <w:r w:rsidR="008009EC" w:rsidRPr="00D95B06">
        <w:rPr>
          <w:b w:val="0"/>
        </w:rPr>
        <w:t xml:space="preserve"> </w:t>
      </w:r>
      <w:r w:rsidRPr="00D95B06">
        <w:rPr>
          <w:b w:val="0"/>
        </w:rPr>
        <w:t>Эссе на тему трудностей организации проектно-исследовательской деятельности в школе</w:t>
      </w:r>
      <w:r w:rsidR="008009EC" w:rsidRPr="00D95B06">
        <w:rPr>
          <w:b w:val="0"/>
        </w:rPr>
        <w:t xml:space="preserve">. </w:t>
      </w:r>
    </w:p>
    <w:p w:rsidR="008009EC" w:rsidRPr="00D95B06" w:rsidRDefault="008009EC" w:rsidP="00D95B06">
      <w:pPr>
        <w:pStyle w:val="a6"/>
        <w:shd w:val="clear" w:color="auto" w:fill="auto"/>
        <w:spacing w:line="240" w:lineRule="auto"/>
        <w:ind w:firstLine="709"/>
      </w:pPr>
    </w:p>
    <w:p w:rsidR="008009EC" w:rsidRPr="00D95B06" w:rsidRDefault="00B43EFB" w:rsidP="00D95B06">
      <w:pPr>
        <w:pStyle w:val="a6"/>
        <w:shd w:val="clear" w:color="auto" w:fill="auto"/>
        <w:spacing w:line="240" w:lineRule="auto"/>
        <w:ind w:firstLine="709"/>
        <w:jc w:val="both"/>
        <w:rPr>
          <w:b w:val="0"/>
        </w:rPr>
      </w:pPr>
      <w:r w:rsidRPr="00D95B06">
        <w:t>Тема 4. Компетентностный подход в проектно-</w:t>
      </w:r>
      <w:r w:rsidRPr="00D95B06">
        <w:tab/>
      </w:r>
      <w:r w:rsidR="008009EC" w:rsidRPr="00D95B06">
        <w:t>исследовательской деятельности обучающихся.</w:t>
      </w:r>
      <w:r w:rsidR="008009EC" w:rsidRPr="00D95B06">
        <w:rPr>
          <w:b w:val="0"/>
        </w:rPr>
        <w:t xml:space="preserve"> </w:t>
      </w:r>
      <w:r w:rsidRPr="00D95B06">
        <w:rPr>
          <w:b w:val="0"/>
        </w:rPr>
        <w:t xml:space="preserve">Содержание проектно-исследовательских компетенций </w:t>
      </w:r>
      <w:r w:rsidR="00D95B06">
        <w:rPr>
          <w:b w:val="0"/>
        </w:rPr>
        <w:t>учащихся</w:t>
      </w:r>
      <w:r w:rsidR="008009EC" w:rsidRPr="00D95B06">
        <w:rPr>
          <w:b w:val="0"/>
        </w:rPr>
        <w:t xml:space="preserve">. </w:t>
      </w:r>
      <w:r w:rsidRPr="00D95B06">
        <w:rPr>
          <w:b w:val="0"/>
        </w:rPr>
        <w:t>Рефлексивные, исследовательские, организационные, коммуникативные, презентационные, конструктивные умения, навыки самоорганизации, работы в команде и пр. Основные подходы к развитию компетенций. Практическая работа: Анкетирование - самооценка опыта ведения проектно-исследовательской деятельности в школе</w:t>
      </w:r>
      <w:r w:rsidR="008009EC" w:rsidRPr="00D95B06">
        <w:rPr>
          <w:b w:val="0"/>
        </w:rPr>
        <w:t>.</w:t>
      </w:r>
    </w:p>
    <w:p w:rsidR="008009EC" w:rsidRPr="00D95B06" w:rsidRDefault="008009EC" w:rsidP="00D95B06">
      <w:pPr>
        <w:pStyle w:val="a6"/>
        <w:shd w:val="clear" w:color="auto" w:fill="auto"/>
        <w:spacing w:line="240" w:lineRule="auto"/>
        <w:ind w:firstLine="709"/>
        <w:jc w:val="both"/>
      </w:pPr>
    </w:p>
    <w:p w:rsidR="008009EC" w:rsidRPr="00D95B06" w:rsidRDefault="00B43EFB" w:rsidP="00D95B06">
      <w:pPr>
        <w:pStyle w:val="a6"/>
        <w:shd w:val="clear" w:color="auto" w:fill="auto"/>
        <w:spacing w:line="240" w:lineRule="auto"/>
        <w:ind w:firstLine="709"/>
        <w:jc w:val="both"/>
        <w:rPr>
          <w:b w:val="0"/>
        </w:rPr>
      </w:pPr>
      <w:r w:rsidRPr="00D95B06">
        <w:t>Тема 5. Методы развития проектно</w:t>
      </w:r>
      <w:r w:rsidR="008009EC" w:rsidRPr="00D95B06">
        <w:t>-</w:t>
      </w:r>
      <w:r w:rsidRPr="00D95B06">
        <w:t>исследовательских компетенций</w:t>
      </w:r>
      <w:r w:rsidR="008009EC" w:rsidRPr="00D95B06">
        <w:t xml:space="preserve">. </w:t>
      </w:r>
      <w:r w:rsidRPr="00D95B06">
        <w:rPr>
          <w:b w:val="0"/>
        </w:rPr>
        <w:t>Методы и способы развития творческих способностей. Стимулирование и развитие самостоятельности, качеств личности, обеспечивающих успешность проектной деятельности. Методы аргументированного представления результатов, искусство спора. Практическая работа:</w:t>
      </w:r>
      <w:r w:rsidR="008009EC" w:rsidRPr="00D95B06">
        <w:rPr>
          <w:b w:val="0"/>
        </w:rPr>
        <w:t xml:space="preserve"> </w:t>
      </w:r>
      <w:r w:rsidRPr="00D95B06">
        <w:rPr>
          <w:b w:val="0"/>
        </w:rPr>
        <w:t>Эссе на тему границ использования методов развития компетенций.</w:t>
      </w:r>
    </w:p>
    <w:p w:rsidR="008009EC" w:rsidRPr="00D95B06" w:rsidRDefault="008009EC" w:rsidP="00D95B06">
      <w:pPr>
        <w:pStyle w:val="a6"/>
        <w:shd w:val="clear" w:color="auto" w:fill="auto"/>
        <w:spacing w:line="240" w:lineRule="auto"/>
        <w:ind w:firstLine="709"/>
        <w:jc w:val="both"/>
      </w:pPr>
    </w:p>
    <w:p w:rsidR="00B43EFB" w:rsidRPr="00D95B06" w:rsidRDefault="00B43EFB" w:rsidP="00D95B06">
      <w:pPr>
        <w:pStyle w:val="a6"/>
        <w:shd w:val="clear" w:color="auto" w:fill="auto"/>
        <w:spacing w:line="240" w:lineRule="auto"/>
        <w:ind w:firstLine="709"/>
        <w:jc w:val="both"/>
        <w:rPr>
          <w:b w:val="0"/>
        </w:rPr>
      </w:pPr>
      <w:r w:rsidRPr="00D95B06">
        <w:lastRenderedPageBreak/>
        <w:t>Итоговая аттестация</w:t>
      </w:r>
      <w:r w:rsidRPr="00D95B06">
        <w:rPr>
          <w:b w:val="0"/>
        </w:rPr>
        <w:tab/>
        <w:t>Тестирование</w:t>
      </w:r>
      <w:r w:rsidRPr="00D95B06">
        <w:rPr>
          <w:b w:val="0"/>
        </w:rPr>
        <w:tab/>
      </w:r>
    </w:p>
    <w:p w:rsidR="00D95B06" w:rsidRDefault="00D95B06" w:rsidP="00D95B06">
      <w:pPr>
        <w:pStyle w:val="10"/>
        <w:keepNext/>
        <w:keepLines/>
        <w:shd w:val="clear" w:color="auto" w:fill="auto"/>
        <w:spacing w:after="0" w:line="240" w:lineRule="auto"/>
        <w:ind w:right="200" w:firstLine="709"/>
        <w:jc w:val="center"/>
      </w:pPr>
    </w:p>
    <w:p w:rsidR="00D95B06" w:rsidRDefault="00D95B06" w:rsidP="00D95B06">
      <w:pPr>
        <w:pStyle w:val="10"/>
        <w:keepNext/>
        <w:keepLines/>
        <w:shd w:val="clear" w:color="auto" w:fill="auto"/>
        <w:spacing w:after="0" w:line="240" w:lineRule="auto"/>
        <w:ind w:right="200" w:firstLine="709"/>
        <w:jc w:val="center"/>
      </w:pPr>
    </w:p>
    <w:p w:rsidR="00054697" w:rsidRPr="00D95B06" w:rsidRDefault="0079027C" w:rsidP="00D95B06">
      <w:pPr>
        <w:pStyle w:val="10"/>
        <w:keepNext/>
        <w:keepLines/>
        <w:shd w:val="clear" w:color="auto" w:fill="auto"/>
        <w:spacing w:after="0" w:line="240" w:lineRule="auto"/>
        <w:ind w:right="200" w:firstLine="709"/>
        <w:jc w:val="center"/>
      </w:pPr>
      <w:r w:rsidRPr="00D95B06">
        <w:t>Раздел 3. Формы аттестации и оценочные материалы</w:t>
      </w:r>
      <w:bookmarkEnd w:id="7"/>
    </w:p>
    <w:p w:rsidR="00054697" w:rsidRPr="00D95B06" w:rsidRDefault="0079027C" w:rsidP="00D95B0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left="360" w:firstLine="709"/>
      </w:pPr>
      <w:bookmarkStart w:id="8" w:name="bookmark7"/>
      <w:r w:rsidRPr="00D95B06">
        <w:t>Промежуточная аттестация</w:t>
      </w:r>
      <w:bookmarkEnd w:id="8"/>
    </w:p>
    <w:p w:rsidR="00D95B06" w:rsidRDefault="0079027C" w:rsidP="00D95B06">
      <w:pPr>
        <w:pStyle w:val="20"/>
        <w:shd w:val="clear" w:color="auto" w:fill="auto"/>
        <w:spacing w:before="0" w:after="0" w:line="240" w:lineRule="auto"/>
        <w:ind w:left="360" w:right="140" w:firstLine="709"/>
      </w:pPr>
      <w:r w:rsidRPr="00D95B06">
        <w:t xml:space="preserve">В ходе освоения материала по курсу слушатели выполняют задания по изучаемым темам. Основная цель заданий - формирование опыта планирования и организации проектно-исследовательской деятельности в школе, развития у обучающихся соответствующих компетенций. При выполнении заданий слушатели связывают изученные теоретические, методические и иные материалы с опытом практической работы в образовательной организации. </w:t>
      </w:r>
    </w:p>
    <w:p w:rsidR="00054697" w:rsidRPr="00D95B06" w:rsidRDefault="0079027C" w:rsidP="00D95B06">
      <w:pPr>
        <w:pStyle w:val="20"/>
        <w:shd w:val="clear" w:color="auto" w:fill="auto"/>
        <w:spacing w:before="0" w:after="0" w:line="240" w:lineRule="auto"/>
        <w:ind w:left="360" w:right="140" w:firstLine="709"/>
      </w:pPr>
      <w:r w:rsidRPr="00D95B06">
        <w:rPr>
          <w:rStyle w:val="22"/>
        </w:rPr>
        <w:t>Пример практической работы.</w:t>
      </w:r>
    </w:p>
    <w:p w:rsidR="00054697" w:rsidRPr="00D95B06" w:rsidRDefault="0079027C" w:rsidP="00D95B06">
      <w:pPr>
        <w:pStyle w:val="70"/>
        <w:shd w:val="clear" w:color="auto" w:fill="auto"/>
        <w:spacing w:line="240" w:lineRule="auto"/>
        <w:ind w:left="360" w:right="140" w:firstLine="709"/>
        <w:rPr>
          <w:sz w:val="28"/>
          <w:szCs w:val="28"/>
        </w:rPr>
      </w:pPr>
      <w:r w:rsidRPr="00D95B06">
        <w:rPr>
          <w:sz w:val="28"/>
          <w:szCs w:val="28"/>
        </w:rPr>
        <w:t xml:space="preserve">Выполните эссе на тему «Самооценка опыта ведения </w:t>
      </w:r>
      <w:proofErr w:type="spellStart"/>
      <w:r w:rsidRPr="00D95B06">
        <w:rPr>
          <w:sz w:val="28"/>
          <w:szCs w:val="28"/>
        </w:rPr>
        <w:t>проектно</w:t>
      </w:r>
      <w:r w:rsidRPr="00D95B06">
        <w:rPr>
          <w:sz w:val="28"/>
          <w:szCs w:val="28"/>
        </w:rPr>
        <w:softHyphen/>
        <w:t>исследовательской</w:t>
      </w:r>
      <w:proofErr w:type="spellEnd"/>
      <w:r w:rsidRPr="00D95B06">
        <w:rPr>
          <w:sz w:val="28"/>
          <w:szCs w:val="28"/>
        </w:rPr>
        <w:t xml:space="preserve"> деятельности в школе».</w:t>
      </w:r>
    </w:p>
    <w:p w:rsidR="00054697" w:rsidRPr="00D95B06" w:rsidRDefault="0079027C" w:rsidP="00D95B06">
      <w:pPr>
        <w:pStyle w:val="70"/>
        <w:shd w:val="clear" w:color="auto" w:fill="auto"/>
        <w:spacing w:line="240" w:lineRule="auto"/>
        <w:ind w:left="360" w:right="140" w:firstLine="709"/>
        <w:rPr>
          <w:sz w:val="28"/>
          <w:szCs w:val="28"/>
        </w:rPr>
      </w:pPr>
      <w:r w:rsidRPr="00D95B06">
        <w:rPr>
          <w:sz w:val="28"/>
          <w:szCs w:val="28"/>
        </w:rPr>
        <w:t>Вспомните успешный проект (свой или у коллег), который был в практике педагогической деятельности. Дайте его краткую характеристику. Опишите, что, по вашему мнению, способствовало успешной проектной деятельности? Обоснуйте свой ответ.</w:t>
      </w:r>
    </w:p>
    <w:p w:rsidR="00054697" w:rsidRPr="00D95B06" w:rsidRDefault="0079027C" w:rsidP="00D95B06">
      <w:pPr>
        <w:pStyle w:val="20"/>
        <w:shd w:val="clear" w:color="auto" w:fill="auto"/>
        <w:spacing w:before="0" w:after="0" w:line="240" w:lineRule="auto"/>
        <w:ind w:firstLine="709"/>
      </w:pPr>
      <w:r w:rsidRPr="00D95B06">
        <w:t>Анкетирование позволяет осуществить слушателям рефлексию развития проектно-исследовательских компетенций у обучающихся, определить сильные и слабые стороны данной деятельности.</w:t>
      </w:r>
    </w:p>
    <w:p w:rsidR="00054697" w:rsidRPr="00D95B06" w:rsidRDefault="0079027C" w:rsidP="00D95B0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1"/>
        </w:tabs>
        <w:spacing w:after="0" w:line="240" w:lineRule="auto"/>
        <w:ind w:firstLine="709"/>
      </w:pPr>
      <w:bookmarkStart w:id="9" w:name="bookmark8"/>
      <w:r w:rsidRPr="00D95B06">
        <w:t>Итоговая аттестация</w:t>
      </w:r>
      <w:bookmarkEnd w:id="9"/>
    </w:p>
    <w:p w:rsidR="00054697" w:rsidRPr="00D95B06" w:rsidRDefault="0079027C" w:rsidP="00D95B06">
      <w:pPr>
        <w:pStyle w:val="20"/>
        <w:shd w:val="clear" w:color="auto" w:fill="auto"/>
        <w:spacing w:before="0" w:after="0" w:line="240" w:lineRule="auto"/>
        <w:ind w:firstLine="709"/>
      </w:pPr>
      <w:r w:rsidRPr="00D95B06">
        <w:t>Итоговая аттестация по курсу предполагает учет результатов текущей аттестации (обязательное выполнение всех заданий), а также успешное прохождение теста (не менее 70% правильно отвеченных вопросов). Тестирование проводится онлайн в условиях ограничения по времени и количества попыток. Слушатели, результаты тестирования которых ниже порогового значения, проходят собеседование.</w:t>
      </w:r>
    </w:p>
    <w:p w:rsidR="00054697" w:rsidRPr="00D95B06" w:rsidRDefault="0079027C" w:rsidP="00D95B06">
      <w:pPr>
        <w:pStyle w:val="20"/>
        <w:shd w:val="clear" w:color="auto" w:fill="auto"/>
        <w:spacing w:before="0" w:after="0" w:line="240" w:lineRule="auto"/>
        <w:ind w:firstLine="709"/>
      </w:pPr>
      <w:r w:rsidRPr="00D95B06">
        <w:t>Примеры тестовых заданий:</w:t>
      </w:r>
    </w:p>
    <w:p w:rsidR="00054697" w:rsidRPr="00D95B06" w:rsidRDefault="0079027C" w:rsidP="00D95B06">
      <w:pPr>
        <w:pStyle w:val="20"/>
        <w:shd w:val="clear" w:color="auto" w:fill="auto"/>
        <w:spacing w:before="0" w:after="0" w:line="240" w:lineRule="auto"/>
        <w:ind w:firstLine="709"/>
      </w:pPr>
      <w:r w:rsidRPr="00D95B06">
        <w:t>Сопоставьте понятия и определения</w:t>
      </w:r>
    </w:p>
    <w:p w:rsidR="00054697" w:rsidRPr="00D95B06" w:rsidRDefault="0079027C" w:rsidP="00535431">
      <w:pPr>
        <w:pStyle w:val="20"/>
        <w:shd w:val="clear" w:color="auto" w:fill="auto"/>
        <w:spacing w:before="0" w:after="0" w:line="240" w:lineRule="auto"/>
        <w:ind w:left="709" w:firstLine="709"/>
      </w:pPr>
      <w:r w:rsidRPr="00D95B06">
        <w:t xml:space="preserve">Наблюдение научный метод исследования, </w:t>
      </w:r>
      <w:proofErr w:type="spellStart"/>
      <w:r w:rsidRPr="00D95B06">
        <w:t>редполагающий</w:t>
      </w:r>
      <w:proofErr w:type="spellEnd"/>
      <w:r w:rsidR="00D95B06">
        <w:t xml:space="preserve"> </w:t>
      </w:r>
      <w:r w:rsidRPr="00D95B06">
        <w:t>непосредственную регистрацию фактов и на их основе поиск научного объяснения причин того наблюдение или иного явления</w:t>
      </w:r>
    </w:p>
    <w:p w:rsidR="00054697" w:rsidRPr="00D95B06" w:rsidRDefault="0079027C" w:rsidP="00535431">
      <w:pPr>
        <w:pStyle w:val="20"/>
        <w:shd w:val="clear" w:color="auto" w:fill="auto"/>
        <w:spacing w:before="0" w:after="0" w:line="240" w:lineRule="auto"/>
        <w:ind w:left="709" w:firstLine="709"/>
      </w:pPr>
      <w:r w:rsidRPr="00D95B06">
        <w:t>Измерение прием или совокупность приемов сравнения измеряемой</w:t>
      </w:r>
      <w:r w:rsidR="00D95B06">
        <w:t xml:space="preserve"> </w:t>
      </w:r>
      <w:r w:rsidRPr="00D95B06">
        <w:t>величины с ее единицей или шкалой, а также познавательная операция, при которой производится процедура сравнения какой-либо величины с другой величиной, принятой за эталон, в результате чего определённые объекты получают количественные характеристики</w:t>
      </w:r>
    </w:p>
    <w:p w:rsidR="00054697" w:rsidRDefault="0079027C" w:rsidP="00535431">
      <w:pPr>
        <w:pStyle w:val="20"/>
        <w:shd w:val="clear" w:color="auto" w:fill="auto"/>
        <w:spacing w:before="0" w:after="0" w:line="240" w:lineRule="auto"/>
        <w:ind w:left="709" w:right="600" w:firstLine="709"/>
      </w:pPr>
      <w:r w:rsidRPr="00D95B06">
        <w:t>Эксперимент проводимый в специальных условиях опыт для получения новых знаний посредством целенаправленного вмешательства исследователя в объективную реальность</w:t>
      </w:r>
    </w:p>
    <w:p w:rsidR="00535431" w:rsidRPr="00D95B06" w:rsidRDefault="00535431" w:rsidP="00535431">
      <w:pPr>
        <w:pStyle w:val="20"/>
        <w:shd w:val="clear" w:color="auto" w:fill="auto"/>
        <w:spacing w:before="0" w:after="0" w:line="240" w:lineRule="auto"/>
        <w:ind w:left="709" w:right="600" w:firstLine="709"/>
      </w:pPr>
    </w:p>
    <w:p w:rsidR="00054697" w:rsidRPr="00D95B06" w:rsidRDefault="0079027C" w:rsidP="00D95B06">
      <w:pPr>
        <w:pStyle w:val="20"/>
        <w:shd w:val="clear" w:color="auto" w:fill="auto"/>
        <w:spacing w:before="0" w:after="0" w:line="240" w:lineRule="auto"/>
        <w:ind w:firstLine="709"/>
      </w:pPr>
      <w:r w:rsidRPr="00D95B06">
        <w:t xml:space="preserve">Учебный проект </w:t>
      </w:r>
      <w:proofErr w:type="gramStart"/>
      <w:r w:rsidRPr="00D95B06">
        <w:t>- это</w:t>
      </w:r>
      <w:proofErr w:type="gramEnd"/>
      <w:r w:rsidRPr="00D95B06">
        <w:t xml:space="preserve"> ...</w:t>
      </w:r>
    </w:p>
    <w:p w:rsidR="00054697" w:rsidRPr="00D95B06" w:rsidRDefault="0079027C" w:rsidP="00D95B06">
      <w:pPr>
        <w:pStyle w:val="20"/>
        <w:shd w:val="clear" w:color="auto" w:fill="auto"/>
        <w:tabs>
          <w:tab w:val="left" w:pos="1065"/>
        </w:tabs>
        <w:spacing w:before="0" w:after="0" w:line="240" w:lineRule="auto"/>
        <w:ind w:firstLine="709"/>
        <w:jc w:val="left"/>
      </w:pPr>
      <w:r w:rsidRPr="00D95B06">
        <w:t>а)</w:t>
      </w:r>
      <w:r w:rsidRPr="00D95B06">
        <w:tab/>
        <w:t>способ организации самостоятельной работы обучающихся, в результате которой происходит решение какой-либо проблемы, носящей учебно-познавательный характер;</w:t>
      </w:r>
    </w:p>
    <w:p w:rsidR="00054697" w:rsidRPr="00D95B06" w:rsidRDefault="0079027C" w:rsidP="00D95B06">
      <w:pPr>
        <w:pStyle w:val="20"/>
        <w:shd w:val="clear" w:color="auto" w:fill="auto"/>
        <w:tabs>
          <w:tab w:val="left" w:pos="1080"/>
        </w:tabs>
        <w:spacing w:before="0" w:after="0" w:line="240" w:lineRule="auto"/>
        <w:ind w:firstLine="709"/>
        <w:jc w:val="left"/>
      </w:pPr>
      <w:r w:rsidRPr="00D95B06">
        <w:t>б)</w:t>
      </w:r>
      <w:r w:rsidRPr="00D95B06">
        <w:tab/>
        <w:t>способ организации работы обучающихся под руководством педагога по решению заранее предоставленных задач, результат которой заранее определен;</w:t>
      </w:r>
    </w:p>
    <w:p w:rsidR="00054697" w:rsidRPr="00D95B06" w:rsidRDefault="0079027C" w:rsidP="00D95B06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jc w:val="left"/>
      </w:pPr>
      <w:r w:rsidRPr="00D95B06">
        <w:t>в)</w:t>
      </w:r>
      <w:r w:rsidRPr="00D95B06">
        <w:tab/>
        <w:t>работа обучающихся в команде, в результате которой происходит решение какой-либо общественно-значимой научной проблемы;</w:t>
      </w:r>
    </w:p>
    <w:p w:rsidR="00054697" w:rsidRPr="00D95B06" w:rsidRDefault="0079027C" w:rsidP="00D95B06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right="1780" w:firstLine="709"/>
        <w:jc w:val="left"/>
      </w:pPr>
      <w:r w:rsidRPr="00D95B06">
        <w:t>г)</w:t>
      </w:r>
      <w:r w:rsidRPr="00D95B06">
        <w:tab/>
        <w:t>работа обучающихся в команде для приобретения новых компетенций.</w:t>
      </w:r>
    </w:p>
    <w:p w:rsidR="00054697" w:rsidRPr="00D95B06" w:rsidRDefault="0079027C" w:rsidP="00EC0329">
      <w:pPr>
        <w:pStyle w:val="10"/>
        <w:keepNext/>
        <w:keepLines/>
        <w:shd w:val="clear" w:color="auto" w:fill="auto"/>
        <w:spacing w:after="0" w:line="240" w:lineRule="auto"/>
        <w:ind w:left="20" w:firstLine="709"/>
        <w:jc w:val="center"/>
        <w:outlineLvl w:val="9"/>
      </w:pPr>
      <w:bookmarkStart w:id="10" w:name="bookmark9"/>
      <w:r w:rsidRPr="00D95B06">
        <w:t>Раздел 4 Организационно-педагогические условия реализации</w:t>
      </w:r>
      <w:bookmarkEnd w:id="10"/>
    </w:p>
    <w:p w:rsidR="00054697" w:rsidRPr="00D95B06" w:rsidRDefault="0079027C" w:rsidP="00D95B06">
      <w:pPr>
        <w:pStyle w:val="10"/>
        <w:keepNext/>
        <w:keepLines/>
        <w:shd w:val="clear" w:color="auto" w:fill="auto"/>
        <w:spacing w:after="0" w:line="240" w:lineRule="auto"/>
        <w:ind w:left="20" w:firstLine="709"/>
        <w:jc w:val="center"/>
      </w:pPr>
      <w:bookmarkStart w:id="11" w:name="bookmark10"/>
      <w:r w:rsidRPr="00D95B06">
        <w:t>программы</w:t>
      </w:r>
      <w:bookmarkEnd w:id="11"/>
    </w:p>
    <w:p w:rsidR="00054697" w:rsidRPr="00D95B06" w:rsidRDefault="0079027C" w:rsidP="00D95B0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94"/>
        </w:tabs>
        <w:spacing w:after="0" w:line="240" w:lineRule="auto"/>
        <w:ind w:firstLine="709"/>
        <w:jc w:val="left"/>
      </w:pPr>
      <w:bookmarkStart w:id="12" w:name="bookmark11"/>
      <w:r w:rsidRPr="00D95B06">
        <w:t>Учебно-методическое и информационное обеспечение программы Нормативные документы</w:t>
      </w:r>
      <w:bookmarkEnd w:id="12"/>
    </w:p>
    <w:p w:rsidR="00054697" w:rsidRPr="00D95B06" w:rsidRDefault="0079027C" w:rsidP="00D95B06">
      <w:pPr>
        <w:pStyle w:val="20"/>
        <w:numPr>
          <w:ilvl w:val="0"/>
          <w:numId w:val="5"/>
        </w:numPr>
        <w:shd w:val="clear" w:color="auto" w:fill="auto"/>
        <w:tabs>
          <w:tab w:val="left" w:pos="383"/>
        </w:tabs>
        <w:spacing w:before="0" w:after="0" w:line="240" w:lineRule="auto"/>
        <w:ind w:firstLine="709"/>
        <w:jc w:val="left"/>
      </w:pPr>
      <w:r w:rsidRPr="00D95B06">
        <w:t xml:space="preserve">Федеральный Закон от 29 декабря 2012 года № 273-ФЗ «Об образовании в Российской Федерации». [Электронный ресурс]. - Режим доступа: </w:t>
      </w:r>
      <w:r w:rsidRPr="00D95B06">
        <w:rPr>
          <w:lang w:val="en-US" w:eastAsia="en-US" w:bidi="en-US"/>
        </w:rPr>
        <w:t>URL</w:t>
      </w:r>
      <w:r w:rsidRPr="00D95B06">
        <w:rPr>
          <w:lang w:eastAsia="en-US" w:bidi="en-US"/>
        </w:rPr>
        <w:t xml:space="preserve">: </w:t>
      </w:r>
      <w:r w:rsidR="00160223">
        <w:rPr>
          <w:rStyle w:val="a3"/>
          <w:lang w:val="en-US" w:eastAsia="en-US" w:bidi="en-US"/>
        </w:rPr>
        <w:fldChar w:fldCharType="begin"/>
      </w:r>
      <w:r w:rsidR="00160223" w:rsidRPr="008F0399">
        <w:rPr>
          <w:rStyle w:val="a3"/>
          <w:lang w:eastAsia="en-US" w:bidi="en-US"/>
        </w:rPr>
        <w:instrText xml:space="preserve"> </w:instrText>
      </w:r>
      <w:r w:rsidR="00160223">
        <w:rPr>
          <w:rStyle w:val="a3"/>
          <w:lang w:val="en-US" w:eastAsia="en-US" w:bidi="en-US"/>
        </w:rPr>
        <w:instrText>HYPERLINK</w:instrText>
      </w:r>
      <w:r w:rsidR="00160223" w:rsidRPr="008F0399">
        <w:rPr>
          <w:rStyle w:val="a3"/>
          <w:lang w:eastAsia="en-US" w:bidi="en-US"/>
        </w:rPr>
        <w:instrText xml:space="preserve"> "</w:instrText>
      </w:r>
      <w:r w:rsidR="00160223">
        <w:rPr>
          <w:rStyle w:val="a3"/>
          <w:lang w:val="en-US" w:eastAsia="en-US" w:bidi="en-US"/>
        </w:rPr>
        <w:instrText>http</w:instrText>
      </w:r>
      <w:r w:rsidR="00160223" w:rsidRPr="008F0399">
        <w:rPr>
          <w:rStyle w:val="a3"/>
          <w:lang w:eastAsia="en-US" w:bidi="en-US"/>
        </w:rPr>
        <w:instrText>://</w:instrText>
      </w:r>
      <w:r w:rsidR="00160223">
        <w:rPr>
          <w:rStyle w:val="a3"/>
          <w:lang w:val="en-US" w:eastAsia="en-US" w:bidi="en-US"/>
        </w:rPr>
        <w:instrText>www</w:instrText>
      </w:r>
      <w:r w:rsidR="00160223" w:rsidRPr="008F0399">
        <w:rPr>
          <w:rStyle w:val="a3"/>
          <w:lang w:eastAsia="en-US" w:bidi="en-US"/>
        </w:rPr>
        <w:instrText>.</w:instrText>
      </w:r>
      <w:r w:rsidR="00160223">
        <w:rPr>
          <w:rStyle w:val="a3"/>
          <w:lang w:val="en-US" w:eastAsia="en-US" w:bidi="en-US"/>
        </w:rPr>
        <w:instrText>consultant</w:instrText>
      </w:r>
      <w:r w:rsidR="00160223" w:rsidRPr="008F0399">
        <w:rPr>
          <w:rStyle w:val="a3"/>
          <w:lang w:eastAsia="en-US" w:bidi="en-US"/>
        </w:rPr>
        <w:instrText>.</w:instrText>
      </w:r>
      <w:r w:rsidR="00160223">
        <w:rPr>
          <w:rStyle w:val="a3"/>
          <w:lang w:val="en-US" w:eastAsia="en-US" w:bidi="en-US"/>
        </w:rPr>
        <w:instrText>ru</w:instrText>
      </w:r>
      <w:r w:rsidR="00160223" w:rsidRPr="008F0399">
        <w:rPr>
          <w:rStyle w:val="a3"/>
          <w:lang w:eastAsia="en-US" w:bidi="en-US"/>
        </w:rPr>
        <w:instrText>/</w:instrText>
      </w:r>
      <w:r w:rsidR="00160223">
        <w:rPr>
          <w:rStyle w:val="a3"/>
          <w:lang w:val="en-US" w:eastAsia="en-US" w:bidi="en-US"/>
        </w:rPr>
        <w:instrText>document</w:instrText>
      </w:r>
      <w:r w:rsidR="00160223" w:rsidRPr="008F0399">
        <w:rPr>
          <w:rStyle w:val="a3"/>
          <w:lang w:eastAsia="en-US" w:bidi="en-US"/>
        </w:rPr>
        <w:instrText>/</w:instrText>
      </w:r>
      <w:r w:rsidR="00160223">
        <w:rPr>
          <w:rStyle w:val="a3"/>
          <w:lang w:val="en-US" w:eastAsia="en-US" w:bidi="en-US"/>
        </w:rPr>
        <w:instrText>cons</w:instrText>
      </w:r>
      <w:r w:rsidR="00160223" w:rsidRPr="008F0399">
        <w:rPr>
          <w:rStyle w:val="a3"/>
          <w:lang w:eastAsia="en-US" w:bidi="en-US"/>
        </w:rPr>
        <w:instrText>_</w:instrText>
      </w:r>
      <w:r w:rsidR="00160223">
        <w:rPr>
          <w:rStyle w:val="a3"/>
          <w:lang w:val="en-US" w:eastAsia="en-US" w:bidi="en-US"/>
        </w:rPr>
        <w:instrText>doc</w:instrText>
      </w:r>
      <w:r w:rsidR="00160223" w:rsidRPr="008F0399">
        <w:rPr>
          <w:rStyle w:val="a3"/>
          <w:lang w:eastAsia="en-US" w:bidi="en-US"/>
        </w:rPr>
        <w:instrText>_</w:instrText>
      </w:r>
      <w:r w:rsidR="00160223">
        <w:rPr>
          <w:rStyle w:val="a3"/>
          <w:lang w:val="en-US" w:eastAsia="en-US" w:bidi="en-US"/>
        </w:rPr>
        <w:instrText>LAW</w:instrText>
      </w:r>
      <w:r w:rsidR="00160223" w:rsidRPr="008F0399">
        <w:rPr>
          <w:rStyle w:val="a3"/>
          <w:lang w:eastAsia="en-US" w:bidi="en-US"/>
        </w:rPr>
        <w:instrText>_140174/</w:instrText>
      </w:r>
      <w:r w:rsidR="00160223">
        <w:rPr>
          <w:rStyle w:val="a3"/>
          <w:lang w:val="en-US" w:eastAsia="en-US" w:bidi="en-US"/>
        </w:rPr>
        <w:instrText>http</w:instrText>
      </w:r>
      <w:r w:rsidR="00160223" w:rsidRPr="008F0399">
        <w:rPr>
          <w:rStyle w:val="a3"/>
          <w:lang w:eastAsia="en-US" w:bidi="en-US"/>
        </w:rPr>
        <w:instrText>://</w:instrText>
      </w:r>
      <w:r w:rsidR="00160223">
        <w:rPr>
          <w:rStyle w:val="a3"/>
          <w:lang w:val="en-US" w:eastAsia="en-US" w:bidi="en-US"/>
        </w:rPr>
        <w:instrText>www</w:instrText>
      </w:r>
      <w:r w:rsidR="00160223" w:rsidRPr="008F0399">
        <w:rPr>
          <w:rStyle w:val="a3"/>
          <w:lang w:eastAsia="en-US" w:bidi="en-US"/>
        </w:rPr>
        <w:instrText>.</w:instrText>
      </w:r>
      <w:r w:rsidR="00160223">
        <w:rPr>
          <w:rStyle w:val="a3"/>
          <w:lang w:val="en-US" w:eastAsia="en-US" w:bidi="en-US"/>
        </w:rPr>
        <w:instrText>consultant</w:instrText>
      </w:r>
      <w:r w:rsidR="00160223" w:rsidRPr="008F0399">
        <w:rPr>
          <w:rStyle w:val="a3"/>
          <w:lang w:eastAsia="en-US" w:bidi="en-US"/>
        </w:rPr>
        <w:instrText xml:space="preserve">" </w:instrText>
      </w:r>
      <w:r w:rsidR="00160223">
        <w:rPr>
          <w:rStyle w:val="a3"/>
          <w:lang w:val="en-US" w:eastAsia="en-US" w:bidi="en-US"/>
        </w:rPr>
        <w:fldChar w:fldCharType="separate"/>
      </w:r>
      <w:r w:rsidRPr="00D95B06">
        <w:rPr>
          <w:rStyle w:val="a3"/>
          <w:lang w:val="en-US" w:eastAsia="en-US" w:bidi="en-US"/>
        </w:rPr>
        <w:t>http</w:t>
      </w:r>
      <w:r w:rsidRPr="00D95B06">
        <w:rPr>
          <w:rStyle w:val="a3"/>
          <w:lang w:eastAsia="en-US" w:bidi="en-US"/>
        </w:rPr>
        <w:t>://</w:t>
      </w:r>
      <w:r w:rsidRPr="00D95B06">
        <w:rPr>
          <w:rStyle w:val="a3"/>
          <w:lang w:val="en-US" w:eastAsia="en-US" w:bidi="en-US"/>
        </w:rPr>
        <w:t>www</w:t>
      </w:r>
      <w:r w:rsidRPr="00D95B06">
        <w:rPr>
          <w:rStyle w:val="a3"/>
          <w:lang w:eastAsia="en-US" w:bidi="en-US"/>
        </w:rPr>
        <w:t>.</w:t>
      </w:r>
      <w:r w:rsidRPr="00D95B06">
        <w:rPr>
          <w:rStyle w:val="a3"/>
          <w:lang w:val="en-US" w:eastAsia="en-US" w:bidi="en-US"/>
        </w:rPr>
        <w:t>consultant</w:t>
      </w:r>
      <w:r w:rsidRPr="00D95B06">
        <w:rPr>
          <w:rStyle w:val="a3"/>
          <w:lang w:eastAsia="en-US" w:bidi="en-US"/>
        </w:rPr>
        <w:t>.</w:t>
      </w:r>
      <w:proofErr w:type="spellStart"/>
      <w:r w:rsidRPr="00D95B06">
        <w:rPr>
          <w:rStyle w:val="a3"/>
          <w:lang w:val="en-US" w:eastAsia="en-US" w:bidi="en-US"/>
        </w:rPr>
        <w:t>ru</w:t>
      </w:r>
      <w:proofErr w:type="spellEnd"/>
      <w:r w:rsidRPr="00D95B06">
        <w:rPr>
          <w:rStyle w:val="a3"/>
          <w:lang w:eastAsia="en-US" w:bidi="en-US"/>
        </w:rPr>
        <w:t>/</w:t>
      </w:r>
      <w:r w:rsidRPr="00D95B06">
        <w:rPr>
          <w:rStyle w:val="a3"/>
          <w:lang w:val="en-US" w:eastAsia="en-US" w:bidi="en-US"/>
        </w:rPr>
        <w:t>document</w:t>
      </w:r>
      <w:r w:rsidRPr="00D95B06">
        <w:rPr>
          <w:rStyle w:val="a3"/>
          <w:lang w:eastAsia="en-US" w:bidi="en-US"/>
        </w:rPr>
        <w:t>/</w:t>
      </w:r>
      <w:r w:rsidRPr="00D95B06">
        <w:rPr>
          <w:rStyle w:val="a3"/>
          <w:lang w:val="en-US" w:eastAsia="en-US" w:bidi="en-US"/>
        </w:rPr>
        <w:t>cons</w:t>
      </w:r>
      <w:r w:rsidRPr="00D95B06">
        <w:rPr>
          <w:rStyle w:val="a3"/>
          <w:lang w:eastAsia="en-US" w:bidi="en-US"/>
        </w:rPr>
        <w:t>_</w:t>
      </w:r>
      <w:r w:rsidRPr="00D95B06">
        <w:rPr>
          <w:rStyle w:val="a3"/>
          <w:lang w:val="en-US" w:eastAsia="en-US" w:bidi="en-US"/>
        </w:rPr>
        <w:t>doc</w:t>
      </w:r>
      <w:r w:rsidRPr="00D95B06">
        <w:rPr>
          <w:rStyle w:val="a3"/>
          <w:lang w:eastAsia="en-US" w:bidi="en-US"/>
        </w:rPr>
        <w:t>_</w:t>
      </w:r>
      <w:r w:rsidRPr="00D95B06">
        <w:rPr>
          <w:rStyle w:val="a3"/>
          <w:lang w:val="en-US" w:eastAsia="en-US" w:bidi="en-US"/>
        </w:rPr>
        <w:t>LAW</w:t>
      </w:r>
      <w:r w:rsidRPr="00D95B06">
        <w:rPr>
          <w:rStyle w:val="a3"/>
          <w:lang w:eastAsia="en-US" w:bidi="en-US"/>
        </w:rPr>
        <w:t>_1</w:t>
      </w:r>
      <w:r w:rsidRPr="00D95B06">
        <w:rPr>
          <w:rStyle w:val="a3"/>
        </w:rPr>
        <w:t>401</w:t>
      </w:r>
      <w:r w:rsidRPr="00D95B06">
        <w:rPr>
          <w:rStyle w:val="a3"/>
          <w:lang w:eastAsia="en-US" w:bidi="en-US"/>
        </w:rPr>
        <w:t>74/</w:t>
      </w:r>
      <w:r w:rsidRPr="00D95B06">
        <w:rPr>
          <w:rStyle w:val="a3"/>
          <w:lang w:val="en-US" w:eastAsia="en-US" w:bidi="en-US"/>
        </w:rPr>
        <w:t>http</w:t>
      </w:r>
      <w:r w:rsidRPr="00D95B06">
        <w:rPr>
          <w:rStyle w:val="a3"/>
          <w:lang w:eastAsia="en-US" w:bidi="en-US"/>
        </w:rPr>
        <w:t>://</w:t>
      </w:r>
      <w:r w:rsidRPr="00D95B06">
        <w:rPr>
          <w:rStyle w:val="a3"/>
          <w:lang w:val="en-US" w:eastAsia="en-US" w:bidi="en-US"/>
        </w:rPr>
        <w:t>www</w:t>
      </w:r>
      <w:r w:rsidRPr="00D95B06">
        <w:rPr>
          <w:rStyle w:val="a3"/>
          <w:lang w:eastAsia="en-US" w:bidi="en-US"/>
        </w:rPr>
        <w:t>.</w:t>
      </w:r>
      <w:r w:rsidRPr="00D95B06">
        <w:rPr>
          <w:rStyle w:val="a3"/>
          <w:lang w:val="en-US" w:eastAsia="en-US" w:bidi="en-US"/>
        </w:rPr>
        <w:t>consultant</w:t>
      </w:r>
      <w:r w:rsidR="00160223">
        <w:rPr>
          <w:rStyle w:val="a3"/>
          <w:lang w:val="en-US" w:eastAsia="en-US" w:bidi="en-US"/>
        </w:rPr>
        <w:fldChar w:fldCharType="end"/>
      </w:r>
      <w:r w:rsidRPr="00D95B06">
        <w:rPr>
          <w:lang w:eastAsia="en-US" w:bidi="en-US"/>
        </w:rPr>
        <w:t xml:space="preserve"> .</w:t>
      </w:r>
      <w:proofErr w:type="spellStart"/>
      <w:r w:rsidRPr="00D95B06">
        <w:rPr>
          <w:lang w:val="en-US" w:eastAsia="en-US" w:bidi="en-US"/>
        </w:rPr>
        <w:t>ru</w:t>
      </w:r>
      <w:proofErr w:type="spellEnd"/>
      <w:r w:rsidRPr="00D95B06">
        <w:rPr>
          <w:lang w:eastAsia="en-US" w:bidi="en-US"/>
        </w:rPr>
        <w:t>/</w:t>
      </w:r>
      <w:r w:rsidRPr="00D95B06">
        <w:rPr>
          <w:lang w:val="en-US" w:eastAsia="en-US" w:bidi="en-US"/>
        </w:rPr>
        <w:t>document</w:t>
      </w:r>
      <w:r w:rsidRPr="00D95B06">
        <w:rPr>
          <w:lang w:eastAsia="en-US" w:bidi="en-US"/>
        </w:rPr>
        <w:t>/</w:t>
      </w:r>
    </w:p>
    <w:p w:rsidR="00054697" w:rsidRPr="00D95B06" w:rsidRDefault="0079027C" w:rsidP="00D95B06">
      <w:pPr>
        <w:pStyle w:val="20"/>
        <w:numPr>
          <w:ilvl w:val="0"/>
          <w:numId w:val="5"/>
        </w:numPr>
        <w:shd w:val="clear" w:color="auto" w:fill="auto"/>
        <w:tabs>
          <w:tab w:val="left" w:pos="378"/>
        </w:tabs>
        <w:spacing w:before="0" w:after="0" w:line="240" w:lineRule="auto"/>
        <w:ind w:firstLine="709"/>
        <w:jc w:val="left"/>
      </w:pPr>
      <w:r w:rsidRPr="00D95B06">
        <w:t xml:space="preserve">Государственная программа Российской Федерации «Развитие образования» на 2013-2020 годы от 15 апреля 2014 г. </w:t>
      </w:r>
      <w:r w:rsidRPr="00D95B06">
        <w:rPr>
          <w:lang w:val="en-US" w:eastAsia="en-US" w:bidi="en-US"/>
        </w:rPr>
        <w:t>N</w:t>
      </w:r>
      <w:r w:rsidRPr="00D95B06">
        <w:rPr>
          <w:lang w:eastAsia="en-US" w:bidi="en-US"/>
        </w:rPr>
        <w:t xml:space="preserve"> </w:t>
      </w:r>
      <w:r w:rsidRPr="00D95B06">
        <w:t>295</w:t>
      </w:r>
    </w:p>
    <w:p w:rsidR="00D95B06" w:rsidRDefault="00D95B06" w:rsidP="00D95B06">
      <w:pPr>
        <w:pStyle w:val="10"/>
        <w:keepNext/>
        <w:keepLines/>
        <w:shd w:val="clear" w:color="auto" w:fill="auto"/>
        <w:spacing w:after="0" w:line="240" w:lineRule="auto"/>
        <w:ind w:left="380" w:firstLine="709"/>
        <w:jc w:val="left"/>
      </w:pPr>
      <w:bookmarkStart w:id="13" w:name="bookmark12"/>
    </w:p>
    <w:p w:rsidR="00054697" w:rsidRPr="00D95B06" w:rsidRDefault="0079027C" w:rsidP="00D95B06">
      <w:pPr>
        <w:pStyle w:val="10"/>
        <w:keepNext/>
        <w:keepLines/>
        <w:shd w:val="clear" w:color="auto" w:fill="auto"/>
        <w:spacing w:after="0" w:line="240" w:lineRule="auto"/>
        <w:ind w:left="380" w:firstLine="709"/>
        <w:jc w:val="center"/>
      </w:pPr>
      <w:r w:rsidRPr="00D95B06">
        <w:t>Основная литература</w:t>
      </w:r>
      <w:bookmarkEnd w:id="13"/>
    </w:p>
    <w:p w:rsidR="00054697" w:rsidRPr="00D95B06" w:rsidRDefault="0079027C" w:rsidP="00D95B06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40" w:lineRule="auto"/>
        <w:ind w:firstLine="709"/>
      </w:pPr>
      <w:proofErr w:type="spellStart"/>
      <w:r w:rsidRPr="00D95B06">
        <w:t>Байбородова</w:t>
      </w:r>
      <w:proofErr w:type="spellEnd"/>
      <w:r w:rsidRPr="00D95B06">
        <w:t xml:space="preserve"> Л.В. Проектная деятельность школьников в разновозрастных группах: пособие для учителей общеобразовательных организаций</w:t>
      </w:r>
    </w:p>
    <w:p w:rsidR="00054697" w:rsidRPr="00D95B06" w:rsidRDefault="0079027C" w:rsidP="00D95B06">
      <w:pPr>
        <w:pStyle w:val="20"/>
        <w:shd w:val="clear" w:color="auto" w:fill="auto"/>
        <w:spacing w:before="0" w:after="0" w:line="240" w:lineRule="auto"/>
        <w:ind w:left="380" w:firstLine="709"/>
      </w:pPr>
      <w:r w:rsidRPr="00D95B06">
        <w:t xml:space="preserve">/ Л.В. </w:t>
      </w:r>
      <w:proofErr w:type="spellStart"/>
      <w:r w:rsidRPr="00D95B06">
        <w:t>Байбородова</w:t>
      </w:r>
      <w:proofErr w:type="spellEnd"/>
      <w:r w:rsidRPr="00D95B06">
        <w:t xml:space="preserve">, </w:t>
      </w:r>
      <w:proofErr w:type="gramStart"/>
      <w:r w:rsidRPr="00D95B06">
        <w:t>Л.Н.</w:t>
      </w:r>
      <w:proofErr w:type="gramEnd"/>
      <w:r w:rsidRPr="00D95B06">
        <w:t xml:space="preserve"> Серебренников. - М.: Просвещение, 2013. - 175 с.</w:t>
      </w:r>
    </w:p>
    <w:p w:rsidR="00054697" w:rsidRPr="00D95B06" w:rsidRDefault="0079027C" w:rsidP="00D95B06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40" w:lineRule="auto"/>
        <w:ind w:firstLine="709"/>
      </w:pPr>
      <w:r w:rsidRPr="00D95B06">
        <w:t xml:space="preserve">Бычков </w:t>
      </w:r>
      <w:proofErr w:type="gramStart"/>
      <w:r w:rsidRPr="00D95B06">
        <w:t>А.В.</w:t>
      </w:r>
      <w:proofErr w:type="gramEnd"/>
      <w:r w:rsidRPr="00D95B06">
        <w:t xml:space="preserve"> Метод проектов в современной школе. Второе издание, дополненное / </w:t>
      </w:r>
      <w:proofErr w:type="gramStart"/>
      <w:r w:rsidRPr="00D95B06">
        <w:t>А.В.</w:t>
      </w:r>
      <w:proofErr w:type="gramEnd"/>
      <w:r w:rsidRPr="00D95B06">
        <w:t xml:space="preserve"> Бычков. - М.: АБВ-ИЗДАТ, 2018. - 100 с.</w:t>
      </w:r>
    </w:p>
    <w:p w:rsidR="00054697" w:rsidRPr="00D95B06" w:rsidRDefault="0079027C" w:rsidP="00D95B06">
      <w:pPr>
        <w:pStyle w:val="10"/>
        <w:keepNext/>
        <w:keepLines/>
        <w:shd w:val="clear" w:color="auto" w:fill="auto"/>
        <w:spacing w:after="0" w:line="240" w:lineRule="auto"/>
        <w:ind w:left="380" w:firstLine="709"/>
        <w:jc w:val="center"/>
      </w:pPr>
      <w:bookmarkStart w:id="14" w:name="bookmark13"/>
      <w:r w:rsidRPr="00D95B06">
        <w:t>Дополнительная литература</w:t>
      </w:r>
      <w:bookmarkEnd w:id="14"/>
    </w:p>
    <w:p w:rsidR="00054697" w:rsidRPr="00D95B06" w:rsidRDefault="0079027C" w:rsidP="00D95B06">
      <w:pPr>
        <w:pStyle w:val="20"/>
        <w:numPr>
          <w:ilvl w:val="0"/>
          <w:numId w:val="7"/>
        </w:numPr>
        <w:shd w:val="clear" w:color="auto" w:fill="auto"/>
        <w:tabs>
          <w:tab w:val="left" w:pos="383"/>
        </w:tabs>
        <w:spacing w:before="0" w:after="0" w:line="240" w:lineRule="auto"/>
        <w:ind w:firstLine="709"/>
        <w:jc w:val="left"/>
      </w:pPr>
      <w:r w:rsidRPr="00D95B06">
        <w:t xml:space="preserve">Новиков </w:t>
      </w:r>
      <w:proofErr w:type="gramStart"/>
      <w:r w:rsidRPr="00D95B06">
        <w:t>А.М.</w:t>
      </w:r>
      <w:proofErr w:type="gramEnd"/>
      <w:r w:rsidRPr="00D95B06">
        <w:t xml:space="preserve"> Введение в методологию игровой деятельности. - М.: Издательство «</w:t>
      </w:r>
      <w:proofErr w:type="spellStart"/>
      <w:r w:rsidRPr="00D95B06">
        <w:t>Эгвес</w:t>
      </w:r>
      <w:proofErr w:type="spellEnd"/>
      <w:r w:rsidRPr="00D95B06">
        <w:t>», 2006. - 48 с.</w:t>
      </w:r>
    </w:p>
    <w:p w:rsidR="00054697" w:rsidRPr="00D95B06" w:rsidRDefault="0079027C" w:rsidP="00D95B06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after="0" w:line="240" w:lineRule="auto"/>
        <w:ind w:firstLine="709"/>
        <w:jc w:val="left"/>
      </w:pPr>
      <w:r w:rsidRPr="00D95B06">
        <w:t xml:space="preserve">Новиков </w:t>
      </w:r>
      <w:proofErr w:type="gramStart"/>
      <w:r w:rsidRPr="00D95B06">
        <w:t>А.М.</w:t>
      </w:r>
      <w:proofErr w:type="gramEnd"/>
      <w:r w:rsidRPr="00D95B06">
        <w:t>, Новиков Д.А. Образовательный проект (методология проектной деятельности). - М.: «</w:t>
      </w:r>
      <w:proofErr w:type="spellStart"/>
      <w:r w:rsidRPr="00D95B06">
        <w:t>Эгвес</w:t>
      </w:r>
      <w:proofErr w:type="spellEnd"/>
      <w:r w:rsidRPr="00D95B06">
        <w:t>», 2004. - 120 с.</w:t>
      </w:r>
    </w:p>
    <w:p w:rsidR="00054697" w:rsidRPr="00D95B06" w:rsidRDefault="00054697" w:rsidP="00D95B06">
      <w:pPr>
        <w:pStyle w:val="20"/>
        <w:shd w:val="clear" w:color="auto" w:fill="auto"/>
        <w:spacing w:before="0" w:after="0" w:line="240" w:lineRule="auto"/>
        <w:ind w:firstLine="709"/>
      </w:pPr>
    </w:p>
    <w:p w:rsidR="00054697" w:rsidRPr="00D95B06" w:rsidRDefault="0079027C" w:rsidP="00D95B06">
      <w:pPr>
        <w:pStyle w:val="20"/>
        <w:shd w:val="clear" w:color="auto" w:fill="auto"/>
        <w:spacing w:before="0" w:after="0" w:line="240" w:lineRule="auto"/>
        <w:ind w:firstLine="709"/>
      </w:pPr>
      <w:r w:rsidRPr="00D95B06">
        <w:t>Для успешного прохождения курсов слушатели должны иметь доступ к сети Интернет, персональный компьютер, ноутбук или смартфон.</w:t>
      </w:r>
    </w:p>
    <w:sectPr w:rsidR="00054697" w:rsidRPr="00D95B06" w:rsidSect="00EC0329">
      <w:headerReference w:type="even" r:id="rId13"/>
      <w:headerReference w:type="default" r:id="rId14"/>
      <w:pgSz w:w="11900" w:h="16840"/>
      <w:pgMar w:top="1418" w:right="1304" w:bottom="141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23" w:rsidRDefault="00160223">
      <w:r>
        <w:separator/>
      </w:r>
    </w:p>
  </w:endnote>
  <w:endnote w:type="continuationSeparator" w:id="0">
    <w:p w:rsidR="00160223" w:rsidRDefault="0016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354395"/>
      <w:docPartObj>
        <w:docPartGallery w:val="Page Numbers (Bottom of Page)"/>
        <w:docPartUnique/>
      </w:docPartObj>
    </w:sdtPr>
    <w:sdtEndPr/>
    <w:sdtContent>
      <w:p w:rsidR="00EC0329" w:rsidRDefault="00EC03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0329" w:rsidRDefault="00EC03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23" w:rsidRDefault="00160223"/>
  </w:footnote>
  <w:footnote w:type="continuationSeparator" w:id="0">
    <w:p w:rsidR="00160223" w:rsidRDefault="00160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697" w:rsidRDefault="0016022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2.55pt;margin-top:60.05pt;width:152.15pt;height:12.7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054697" w:rsidRDefault="0005469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697" w:rsidRDefault="0016022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1.9pt;margin-top:60.05pt;width:239.05pt;height:12.7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54697" w:rsidRDefault="0005469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697" w:rsidRDefault="0016022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8pt;margin-top:60.05pt;width:404.4pt;height:12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4697" w:rsidRDefault="0005469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697" w:rsidRDefault="0016022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pt;margin-top:60.05pt;width:404.4pt;height:12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4697" w:rsidRDefault="0005469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1CD"/>
    <w:multiLevelType w:val="multilevel"/>
    <w:tmpl w:val="7CAEC2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D79F2"/>
    <w:multiLevelType w:val="multilevel"/>
    <w:tmpl w:val="1F3210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980258"/>
    <w:multiLevelType w:val="multilevel"/>
    <w:tmpl w:val="0C00B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4831B2"/>
    <w:multiLevelType w:val="multilevel"/>
    <w:tmpl w:val="5F803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F0440C"/>
    <w:multiLevelType w:val="multilevel"/>
    <w:tmpl w:val="637E78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AD1C24"/>
    <w:multiLevelType w:val="multilevel"/>
    <w:tmpl w:val="86863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0A2645"/>
    <w:multiLevelType w:val="multilevel"/>
    <w:tmpl w:val="BDBC7C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697"/>
    <w:rsid w:val="00045083"/>
    <w:rsid w:val="00054697"/>
    <w:rsid w:val="00160223"/>
    <w:rsid w:val="002E7FB1"/>
    <w:rsid w:val="00535431"/>
    <w:rsid w:val="005A6F77"/>
    <w:rsid w:val="00700572"/>
    <w:rsid w:val="00711A7C"/>
    <w:rsid w:val="0079027C"/>
    <w:rsid w:val="008009EC"/>
    <w:rsid w:val="00807444"/>
    <w:rsid w:val="008F0399"/>
    <w:rsid w:val="00B43EFB"/>
    <w:rsid w:val="00D80573"/>
    <w:rsid w:val="00D95B06"/>
    <w:rsid w:val="00EC0329"/>
    <w:rsid w:val="00E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338D381-3EBC-4898-B15C-E659110F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3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7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60" w:line="346" w:lineRule="exac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43E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EFB"/>
    <w:rPr>
      <w:color w:val="000000"/>
    </w:rPr>
  </w:style>
  <w:style w:type="paragraph" w:styleId="aa">
    <w:name w:val="footer"/>
    <w:basedOn w:val="a"/>
    <w:link w:val="ab"/>
    <w:uiPriority w:val="99"/>
    <w:unhideWhenUsed/>
    <w:rsid w:val="00B43E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EFB"/>
    <w:rPr>
      <w:color w:val="000000"/>
    </w:rPr>
  </w:style>
  <w:style w:type="character" w:styleId="ac">
    <w:name w:val="Unresolved Mention"/>
    <w:basedOn w:val="a0"/>
    <w:uiPriority w:val="99"/>
    <w:semiHidden/>
    <w:unhideWhenUsed/>
    <w:rsid w:val="00B43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rpumc.msk.ru/moodl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70F1-8F4F-49EC-8F84-6762E66D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 </cp:lastModifiedBy>
  <cp:revision>10</cp:revision>
  <dcterms:created xsi:type="dcterms:W3CDTF">2021-01-03T18:36:00Z</dcterms:created>
  <dcterms:modified xsi:type="dcterms:W3CDTF">2021-01-15T18:39:00Z</dcterms:modified>
</cp:coreProperties>
</file>